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EE7" w:rsidRDefault="00AA2EE7" w:rsidP="00AA2EE7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AA2EE7" w:rsidRDefault="00AA2EE7" w:rsidP="00AA2EE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AA2EE7" w:rsidTr="00AA2EE7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E7" w:rsidRDefault="00AA2EE7" w:rsidP="007E14CA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1</w:t>
            </w:r>
            <w:r w:rsidR="007E14C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EE7" w:rsidRDefault="007E14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AA2E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AA2E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.2020</w:t>
            </w:r>
          </w:p>
          <w:p w:rsidR="00AA2EE7" w:rsidRDefault="00AA2E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</w:tr>
    </w:tbl>
    <w:p w:rsidR="0057558B" w:rsidRDefault="0057558B" w:rsidP="0057558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7558B" w:rsidRDefault="0057558B" w:rsidP="0057558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7558B" w:rsidRDefault="0057558B" w:rsidP="0057558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7558B" w:rsidRDefault="0057558B" w:rsidP="0057558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7558B" w:rsidRDefault="0057558B" w:rsidP="0057558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7558B" w:rsidRDefault="0057558B" w:rsidP="0057558B">
      <w:pPr>
        <w:rPr>
          <w:rFonts w:ascii="Calibri" w:hAnsi="Calibri"/>
        </w:rPr>
      </w:pP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12.05.2020                              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                                            № 25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завершении отопительного сезона 2019/2020  годов на территории Федоровского сельсовета Северного района Новосибирской области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1"/>
        <w:shd w:val="clear" w:color="auto" w:fill="auto"/>
        <w:spacing w:before="0" w:after="0" w:line="317" w:lineRule="exact"/>
        <w:ind w:right="-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в соответствии с пунктом 11.7 Правил технической эксплуатации тепловых энергоустановок, утвержденных приказом Министерства энергетики Российской Федерации от 24.03.2003 № 115 и пунктом 12 раздела II Правил предоставления коммунальных услуг гражданам, утвержденных постановлением Правительства Российской Федерации от 06.05.2011 № 354 «О предоставлении коммунальных услуг собственникам и пользователям</w:t>
      </w:r>
      <w:proofErr w:type="gramEnd"/>
      <w:r>
        <w:rPr>
          <w:sz w:val="28"/>
          <w:szCs w:val="28"/>
        </w:rPr>
        <w:t xml:space="preserve"> помещений в многоквартирных домах и жилых домов», при достижении среднесуточной температуры наружного воздуха свыше + 8</w:t>
      </w:r>
      <w:proofErr w:type="gramStart"/>
      <w:r>
        <w:rPr>
          <w:sz w:val="28"/>
          <w:szCs w:val="28"/>
        </w:rPr>
        <w:t>°С</w:t>
      </w:r>
      <w:proofErr w:type="gramEnd"/>
      <w:r>
        <w:rPr>
          <w:sz w:val="28"/>
          <w:szCs w:val="28"/>
        </w:rPr>
        <w:t xml:space="preserve"> в течение 5-ти суток подряд, учитывая благоприятный прогноз на ближайшие дни, администрация Федоровского сельсовета Северного района Новосибирской области</w:t>
      </w:r>
    </w:p>
    <w:p w:rsidR="00DF6CD8" w:rsidRDefault="00DF6CD8" w:rsidP="00DF6CD8">
      <w:pPr>
        <w:pStyle w:val="1"/>
        <w:shd w:val="clear" w:color="auto" w:fill="auto"/>
        <w:spacing w:before="0" w:after="0" w:line="317" w:lineRule="exact"/>
        <w:ind w:right="-454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F6CD8" w:rsidRDefault="00DF6CD8" w:rsidP="00DF6CD8">
      <w:pPr>
        <w:pStyle w:val="1"/>
        <w:shd w:val="clear" w:color="auto" w:fill="auto"/>
        <w:spacing w:before="0" w:after="0" w:line="320" w:lineRule="exact"/>
        <w:ind w:right="-3" w:firstLine="560"/>
        <w:rPr>
          <w:sz w:val="28"/>
          <w:szCs w:val="28"/>
        </w:rPr>
      </w:pPr>
      <w:r>
        <w:rPr>
          <w:sz w:val="28"/>
          <w:szCs w:val="28"/>
        </w:rPr>
        <w:t>1.Завершить отопительный сезон 2019/2020 годов на территории Федоровского сельсовета Северного района Новосибирской области с 12 мая 2020 года.</w:t>
      </w:r>
    </w:p>
    <w:p w:rsidR="00DF6CD8" w:rsidRDefault="00DF6CD8" w:rsidP="00DF6CD8">
      <w:pPr>
        <w:widowControl w:val="0"/>
        <w:spacing w:after="0" w:line="317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В.Я.Писаренко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ФЕДОРОВСКОГО СЕЛЬСОВЕТА</w:t>
      </w:r>
    </w:p>
    <w:p w:rsidR="00DF6CD8" w:rsidRDefault="00DF6CD8" w:rsidP="00DF6CD8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F6CD8" w:rsidRDefault="00DF6CD8" w:rsidP="00DF6CD8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F6CD8" w:rsidRDefault="00DF6CD8" w:rsidP="00DF6CD8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25.05.2020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Федоровка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№ 26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постановления администрации Федоровского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 13.04.2020 № 16</w:t>
      </w:r>
    </w:p>
    <w:p w:rsidR="00DF6CD8" w:rsidRDefault="00DF6CD8" w:rsidP="00DF6CD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основании протеста Прокуратуры Северного района Новосибирской области от  12.05.2020 № 13-441в-2015, администрация Федоровского сельсовета Северного района Новосибирской области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02217">
        <w:rPr>
          <w:rFonts w:ascii="Times New Roman" w:hAnsi="Times New Roman" w:cs="Times New Roman"/>
          <w:sz w:val="28"/>
          <w:szCs w:val="28"/>
        </w:rPr>
        <w:t xml:space="preserve">      1.Отменить постановление администрации Федоровского сельсовета Северного района Новосибирской области 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221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2217">
        <w:rPr>
          <w:rFonts w:ascii="Times New Roman" w:hAnsi="Times New Roman" w:cs="Times New Roman"/>
          <w:sz w:val="28"/>
          <w:szCs w:val="28"/>
        </w:rPr>
        <w:t>.2020 №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02217">
        <w:rPr>
          <w:rFonts w:ascii="Times New Roman" w:hAnsi="Times New Roman" w:cs="Times New Roman"/>
          <w:sz w:val="28"/>
          <w:szCs w:val="28"/>
        </w:rPr>
        <w:t xml:space="preserve"> «Об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Порядка осуществления внутреннего финансового аудита».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 Федоровского сельсовета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DF6CD8" w:rsidRPr="00502217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Н.Н. Зайцева</w:t>
      </w: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  ФЕДОРОВСКОГО  СЕЛЬСОВЕТА</w:t>
      </w: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28.05.2020</w:t>
      </w:r>
      <w:r>
        <w:rPr>
          <w:rFonts w:ascii="Times New Roman" w:hAnsi="Times New Roman" w:cs="Times New Roman"/>
          <w:b/>
          <w:szCs w:val="28"/>
        </w:rPr>
        <w:t xml:space="preserve">       </w:t>
      </w:r>
      <w:r>
        <w:rPr>
          <w:rFonts w:ascii="Times New Roman" w:hAnsi="Times New Roman" w:cs="Times New Roman"/>
          <w:b/>
          <w:szCs w:val="28"/>
        </w:rPr>
        <w:tab/>
        <w:t xml:space="preserve">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 Федоровка                                                № 27</w:t>
      </w: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постановления администрации Федоровского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 22.04.2020  № 20/1</w:t>
      </w: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404E8">
        <w:rPr>
          <w:rFonts w:ascii="Times New Roman" w:hAnsi="Times New Roman" w:cs="Times New Roman"/>
          <w:sz w:val="28"/>
          <w:szCs w:val="28"/>
        </w:rPr>
        <w:t xml:space="preserve">В  связи со  стабилизацией </w:t>
      </w:r>
      <w:proofErr w:type="spellStart"/>
      <w:r w:rsidRPr="000404E8">
        <w:rPr>
          <w:rFonts w:ascii="Times New Roman" w:hAnsi="Times New Roman" w:cs="Times New Roman"/>
          <w:sz w:val="28"/>
          <w:szCs w:val="28"/>
        </w:rPr>
        <w:t>лесопожарной</w:t>
      </w:r>
      <w:proofErr w:type="spellEnd"/>
      <w:r w:rsidRPr="000404E8">
        <w:rPr>
          <w:rFonts w:ascii="Times New Roman" w:hAnsi="Times New Roman" w:cs="Times New Roman"/>
          <w:sz w:val="28"/>
          <w:szCs w:val="28"/>
        </w:rPr>
        <w:t xml:space="preserve">  обстановки и понижением классов пожарной опасности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4E8">
        <w:rPr>
          <w:rFonts w:ascii="Times New Roman" w:hAnsi="Times New Roman" w:cs="Times New Roman"/>
          <w:sz w:val="28"/>
          <w:szCs w:val="28"/>
        </w:rPr>
        <w:t>Федоровского сельсовета Северного района Новосибирской области</w:t>
      </w:r>
      <w:r>
        <w:rPr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Федоровского сельсовета Северного района Новосибирской области </w:t>
      </w:r>
    </w:p>
    <w:p w:rsidR="00DF6CD8" w:rsidRDefault="00DF6CD8" w:rsidP="00DF6CD8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6CD8" w:rsidRPr="000404E8" w:rsidRDefault="00DF6CD8" w:rsidP="00DF6CD8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1.Отменить постановления администрации Федоровского сельсовета Северного района Новосибирской области от 22.04.2020 № 20/1 «</w:t>
      </w:r>
      <w:r w:rsidRPr="003B00E7">
        <w:rPr>
          <w:rFonts w:ascii="Times New Roman" w:hAnsi="Times New Roman" w:cs="Times New Roman"/>
          <w:sz w:val="28"/>
          <w:szCs w:val="28"/>
        </w:rPr>
        <w:t>Об установлении особого противопожарного режима на территории Федоровского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F6CD8" w:rsidRDefault="00DF6CD8" w:rsidP="00DF6CD8">
      <w:pPr>
        <w:pStyle w:val="Standard"/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2.Опубликовать постановление в периодическом печатном издании «Вестник Федоровского сельсовета»  и разместить на официальном сайте администрации Федоровского сельсовета Северного района Новосибирской области.</w:t>
      </w:r>
    </w:p>
    <w:p w:rsidR="00DF6CD8" w:rsidRDefault="00DF6CD8" w:rsidP="00DF6CD8">
      <w:pPr>
        <w:pStyle w:val="a9"/>
        <w:ind w:firstLine="567"/>
        <w:jc w:val="both"/>
        <w:rPr>
          <w:b w:val="0"/>
        </w:rPr>
      </w:pPr>
      <w:r>
        <w:rPr>
          <w:b w:val="0"/>
        </w:rPr>
        <w:t>3.</w:t>
      </w:r>
      <w:proofErr w:type="gramStart"/>
      <w:r>
        <w:rPr>
          <w:b w:val="0"/>
        </w:rPr>
        <w:t>Контроль за</w:t>
      </w:r>
      <w:proofErr w:type="gramEnd"/>
      <w:r>
        <w:rPr>
          <w:b w:val="0"/>
        </w:rPr>
        <w:t xml:space="preserve"> исполнением данного постановления оставляю за собой.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И. о Главы Федоровского сельсовета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Северного района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 области                                                              Н.Н.Зайцева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6CD8" w:rsidRDefault="00DF6CD8" w:rsidP="00DF6CD8">
      <w:pPr>
        <w:rPr>
          <w:b/>
          <w:sz w:val="28"/>
          <w:szCs w:val="28"/>
        </w:rPr>
      </w:pPr>
    </w:p>
    <w:p w:rsidR="00DF6CD8" w:rsidRDefault="00DF6CD8" w:rsidP="00DF6CD8">
      <w:pPr>
        <w:rPr>
          <w:b/>
          <w:sz w:val="28"/>
          <w:szCs w:val="28"/>
        </w:rPr>
      </w:pPr>
    </w:p>
    <w:p w:rsidR="00DF6CD8" w:rsidRDefault="00DF6CD8" w:rsidP="00DF6CD8">
      <w:pPr>
        <w:rPr>
          <w:b/>
          <w:sz w:val="28"/>
          <w:szCs w:val="28"/>
        </w:rPr>
      </w:pPr>
    </w:p>
    <w:p w:rsidR="00DF6CD8" w:rsidRDefault="00DF6CD8" w:rsidP="00DF6CD8">
      <w:pPr>
        <w:rPr>
          <w:b/>
          <w:sz w:val="28"/>
          <w:szCs w:val="28"/>
        </w:rPr>
      </w:pPr>
    </w:p>
    <w:p w:rsidR="00DF6CD8" w:rsidRDefault="00DF6CD8" w:rsidP="00DF6CD8">
      <w:pPr>
        <w:rPr>
          <w:b/>
          <w:sz w:val="28"/>
          <w:szCs w:val="28"/>
        </w:rPr>
      </w:pPr>
    </w:p>
    <w:p w:rsidR="00DF6CD8" w:rsidRDefault="00DF6CD8" w:rsidP="00DF6CD8">
      <w:pPr>
        <w:rPr>
          <w:b/>
          <w:sz w:val="28"/>
          <w:szCs w:val="28"/>
        </w:rPr>
      </w:pP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  ФЕДОРОВСКОГО  СЕЛЬСОВЕТА</w:t>
      </w:r>
    </w:p>
    <w:p w:rsidR="00DF6CD8" w:rsidRDefault="00DF6CD8" w:rsidP="00DF6CD8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DF6CD8" w:rsidRDefault="00DF6CD8" w:rsidP="00DF6C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6CD8" w:rsidRDefault="00DF6CD8" w:rsidP="00DF6C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ПОСТАНОВЛЕНИЕ  </w:t>
      </w:r>
    </w:p>
    <w:p w:rsidR="00DF6CD8" w:rsidRDefault="00DF6CD8" w:rsidP="00DF6C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F6CD8" w:rsidRDefault="00DF6CD8" w:rsidP="00DF6CD8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28.05.2020                                          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. Федоровка                                               № 28</w:t>
      </w:r>
    </w:p>
    <w:p w:rsidR="00DF6CD8" w:rsidRDefault="00DF6CD8" w:rsidP="00DF6CD8">
      <w:pPr>
        <w:pStyle w:val="ConsPlusNormal0"/>
        <w:tabs>
          <w:tab w:val="left" w:pos="4111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right="45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Об утверждении Порядка предоставления субсидии юридическим лицам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right="45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лицам, производителям товаров, работ, </w:t>
      </w:r>
      <w:r>
        <w:rPr>
          <w:rFonts w:ascii="Times New Roman" w:hAnsi="Times New Roman"/>
          <w:b/>
          <w:color w:val="000000"/>
          <w:sz w:val="28"/>
          <w:szCs w:val="24"/>
        </w:rPr>
        <w:t>услуг из бюджета Федоровского сельсовета Северного района Новосибирской области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right="45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pStyle w:val="ConsPlusNormal0"/>
        <w:tabs>
          <w:tab w:val="left" w:pos="4111"/>
        </w:tabs>
        <w:ind w:left="851" w:right="3118" w:hanging="851"/>
        <w:contextualSpacing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DF6CD8" w:rsidRDefault="00DF6CD8" w:rsidP="00DF6C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 соответствии с п. 3 ст. 78 Бюджетного кодекса Российской Федерации, постановлением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услуг", с Уставом Федоровского сельсовета Северного района Новосибирской области администрация Федоровского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сельсовета Северного района Новосибирской области</w:t>
      </w:r>
    </w:p>
    <w:p w:rsidR="00DF6CD8" w:rsidRDefault="00DF6CD8" w:rsidP="00DF6CD8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DF6CD8" w:rsidRDefault="00DF6CD8" w:rsidP="00DF6CD8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Утвердить Порядок предоставления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</w:t>
      </w:r>
      <w:r>
        <w:rPr>
          <w:rFonts w:ascii="Times New Roman" w:hAnsi="Times New Roman"/>
          <w:color w:val="000000"/>
          <w:sz w:val="28"/>
          <w:szCs w:val="28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Признать утратившим силу постановление администрации </w:t>
      </w:r>
      <w:r>
        <w:rPr>
          <w:rFonts w:ascii="Times New Roman" w:hAnsi="Times New Roman"/>
          <w:color w:val="000000"/>
          <w:sz w:val="28"/>
          <w:szCs w:val="28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</w:rPr>
        <w:t xml:space="preserve"> сельсовета Северного района Новосибирской области от 28.04.2017 № 22 «</w:t>
      </w:r>
      <w:r>
        <w:rPr>
          <w:rFonts w:ascii="Times New Roman" w:hAnsi="Times New Roman"/>
          <w:bCs/>
          <w:color w:val="000000"/>
          <w:sz w:val="28"/>
          <w:szCs w:val="24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rFonts w:ascii="Times New Roman" w:hAnsi="Times New Roman"/>
          <w:color w:val="000000"/>
          <w:sz w:val="28"/>
          <w:szCs w:val="24"/>
        </w:rPr>
        <w:t>».</w:t>
      </w:r>
    </w:p>
    <w:p w:rsidR="00DF6CD8" w:rsidRDefault="00DF6CD8" w:rsidP="00DF6CD8">
      <w:pPr>
        <w:shd w:val="clear" w:color="auto" w:fill="FFFFFF"/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Постановление опубликовать в  периодическом печатном издании                   «Вестник Федоровского сельсовета» и разместить  на официальном сайте администрации Федоровского сельсовета Северного района Новосибирской области.</w:t>
      </w:r>
    </w:p>
    <w:p w:rsidR="00DF6CD8" w:rsidRDefault="00DF6CD8" w:rsidP="00DF6CD8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исполнением настоящего постановления оставляю за собой.</w:t>
      </w: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И. о Главы Федоровского сельсовета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Северного района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 области                                                                       Н.Н.Зайцева</w:t>
      </w: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lastRenderedPageBreak/>
        <w:t>Утвержден</w:t>
      </w: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постановлением администрации</w:t>
      </w: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Федоровского сельсовета </w:t>
      </w: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 xml:space="preserve">Северного района </w:t>
      </w: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Новосибирской области</w:t>
      </w:r>
    </w:p>
    <w:p w:rsidR="00DF6CD8" w:rsidRDefault="00DF6CD8" w:rsidP="00DF6CD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>от 28.05.2020г. №28</w:t>
      </w:r>
    </w:p>
    <w:p w:rsidR="00DF6CD8" w:rsidRDefault="00DF6CD8" w:rsidP="00DF6CD8">
      <w:pPr>
        <w:pStyle w:val="ConsPlusNormal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F6CD8" w:rsidRDefault="00DF6CD8" w:rsidP="00DF6CD8">
      <w:pPr>
        <w:pStyle w:val="ConsPlusNormal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ПОРЯДОК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предоставления субсидии юридическим лицам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лицам, производителям товаров, работ, услуг,  из бюджета   </w:t>
      </w:r>
      <w:r w:rsidRPr="002228AB">
        <w:rPr>
          <w:rFonts w:ascii="Times New Roman" w:hAnsi="Times New Roman"/>
          <w:b/>
          <w:color w:val="000000"/>
          <w:sz w:val="28"/>
          <w:szCs w:val="24"/>
        </w:rPr>
        <w:t>Федоровского</w:t>
      </w:r>
      <w:r w:rsidRPr="002228AB"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сельсовета Северного района Новосибирской области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/>
          <w:color w:val="000000"/>
          <w:sz w:val="28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1. Общие положения о предоставлении субсидий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center"/>
        <w:rPr>
          <w:rFonts w:ascii="Times New Roman" w:hAnsi="Times New Roman"/>
          <w:color w:val="000000"/>
          <w:sz w:val="28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1.1.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Настоящий Порядок разработан в соответствии с Бюджетным кодексом РФ, Федеральными законами от 25.02.1999 г. № 39-ФЗ «Об инвестиционной деятельности в Российской Федерации, осуществляемой в форме капитальных вложений», от 06.10.2003 г. № 131-ФЗ «Об общих принципах организации местного самоуправления в Российской Федерации», постановлением Правительства Российской Федерации от 06.09.2016 N 887 «Об общих требованиях к нормативным правовым актам, муниципальным правовым актам, регулирующим предоставление субсидий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Уставом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1.2.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Порядок определяет цели предоставления субсидий в сфере инвестиционной деятельности за счет средств местного бюджета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(далее - субсидии), категории юридических лиц (за исключением государственных (муниципальных) учреждений), индивидуальных предпринимателей, а также физических лиц, производителям товаров, работ, услуг,  имеющих право на получение субсидий, цели, условия и порядок предоставления субсидий, требования к отчетности, требования об осуществлении контроля за соблюдением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условий, целей и порядка предоставления субсидий их получателям и ответственности за их нарушение.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1.3. Предоставление субсидий осуществляется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услуг. 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1.4. Субсидии из местного бюджета предоставляются в соответствии с решением о бюджете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(далее – бюджет поселения) на соответствующий период, определяющим получателей субсидии по приоритетным направлениям деятельности.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 xml:space="preserve">   1.5. Администрация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 (далее – главный распорядитель) выступает как получатель бюджетных средств,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год и плановый период.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2. Критерии отбора получателей субсидий, имеющих право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на получение субсидий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2.1. </w:t>
      </w:r>
      <w:proofErr w:type="gramStart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Требования, которым должны соответствовать получатели субсидий на первое число месяца, предшествующего месяцу, в котором планируется заключение соглашения (либо принятия решения о предоставлении субсидий, если правовым актом, регулирующим предоставление субсидий в порядке возмещения затрат (недополученных доходов) в связи с производством (реализацией) товаров, выполнением работ, оказанием услуг, не предусмотрено заключение соглашения), или на иную дату, определенную правовым актом.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Критериями отбора получателей субсидий, имеющих право на получение субсидий из бюджета поселения, являются: 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1) осуществление деятельности на территории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2) соответствие сферы деятельности получателей субсидий видам деятельности, определенным решением о бюджете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на очередной финансовый год. 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государственной (муниципальной) программы, в случае если субсидии предоставляются в целях;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3) отсутствие задолженности по налогам, сборам и иным обязательным платежам в бюджеты бюджетной системы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области, срок исполнения по которым наступил в соответствии с законодательством Российской Федерации;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4) получатели субсидий - юридические лица не должны находиться в процессе реорганизации, ликвидации, </w:t>
      </w:r>
      <w:r>
        <w:rPr>
          <w:rFonts w:ascii="Times New Roman" w:hAnsi="Times New Roman"/>
          <w:iCs/>
          <w:color w:val="000000"/>
          <w:sz w:val="28"/>
          <w:szCs w:val="24"/>
          <w:lang w:eastAsia="ar-SA"/>
        </w:rPr>
        <w:t xml:space="preserve">в отношении их не введена процедура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банкротства, </w:t>
      </w:r>
      <w:r>
        <w:rPr>
          <w:rFonts w:ascii="Times New Roman" w:hAnsi="Times New Roman"/>
          <w:iCs/>
          <w:color w:val="000000"/>
          <w:sz w:val="28"/>
          <w:szCs w:val="24"/>
          <w:lang w:eastAsia="ar-SA"/>
        </w:rPr>
        <w:t>деятельность получателя субсидии не приостановлена в порядке, предусмотренном законодательством Российской Федерации, а получатели субсиди</w:t>
      </w:r>
      <w:proofErr w:type="gramStart"/>
      <w:r>
        <w:rPr>
          <w:rFonts w:ascii="Times New Roman" w:hAnsi="Times New Roman"/>
          <w:iCs/>
          <w:color w:val="000000"/>
          <w:sz w:val="28"/>
          <w:szCs w:val="24"/>
          <w:lang w:eastAsia="ar-SA"/>
        </w:rPr>
        <w:t>й-</w:t>
      </w:r>
      <w:proofErr w:type="gramEnd"/>
      <w:r>
        <w:rPr>
          <w:rFonts w:ascii="Times New Roman" w:hAnsi="Times New Roman"/>
          <w:iCs/>
          <w:color w:val="000000"/>
          <w:sz w:val="28"/>
          <w:szCs w:val="24"/>
          <w:lang w:eastAsia="ar-SA"/>
        </w:rPr>
        <w:t xml:space="preserve"> индивидуальные предприниматели не должны прекратить деятельность в качестве индивидуального предпринимательства (в случае, если такое требование предусмотрено правовым актом)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>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5) актуальность и социальная значимость производства товаров, выполнения работ, оказания услуг;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6) у поручателей субсидии должна отсутствовать просроченная задолженность по возврату в соответствующий бюджет бюджетной системы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субсидий,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 xml:space="preserve">бюджетных инвестиций,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предоставленных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в том числе в соответствии с иными правовыми актами и иная просроченная задолженность перед соответствующим бюджетом бюджетной системы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7) 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rFonts w:ascii="Times New Roman" w:hAnsi="Times New Roman"/>
          <w:color w:val="000000"/>
          <w:sz w:val="28"/>
          <w:szCs w:val="24"/>
          <w:lang w:eastAsia="ar-SA"/>
        </w:rPr>
        <w:t>офшорные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зоны) в отношении таких юридических лиц, в совокупности превышает 50 процентов;</w:t>
      </w:r>
    </w:p>
    <w:p w:rsidR="00DF6CD8" w:rsidRDefault="00DF6CD8" w:rsidP="00DF6CD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8) получатели субсидий не должны получать средства из соответствующего бюджета бюджетной системы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в соответствии с иными нормативными правовыми актами, муниципальными правовыми актами на цели, указанные во втором абзаце п.п. 2.1 п.2.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3. Цели, условия и порядок предоставления субсидий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3.1. Целью предоставления субсидий, согласно настоящему Порядку, является финансовое обеспечение (возмещение) затрат или недополученных доходов в связи с производством (реализацией) товаров, выполнение работ, оказанием услуг категориям получателей субсидий по приоритетным направлениям деятельности, определенных решением о бюджете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kern w:val="2"/>
          <w:sz w:val="28"/>
          <w:szCs w:val="24"/>
        </w:rPr>
        <w:t xml:space="preserve"> сельсовета Северного района Новосибирской области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на очередной финансовый год.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3.2. Предоставление субсидий осуществляется за счет средств, предусмотренных на эти цели в бюджете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suppressAutoHyphens/>
        <w:overflowPunct w:val="0"/>
        <w:autoSpaceDE w:val="0"/>
        <w:autoSpaceDN w:val="0"/>
        <w:adjustRightInd w:val="0"/>
        <w:spacing w:after="0" w:line="100" w:lineRule="atLeast"/>
        <w:ind w:firstLine="709"/>
        <w:jc w:val="both"/>
        <w:textAlignment w:val="baseline"/>
        <w:rPr>
          <w:rFonts w:ascii="Times New Roman" w:hAnsi="Times New Roman"/>
          <w:color w:val="000000"/>
          <w:kern w:val="2"/>
          <w:sz w:val="28"/>
          <w:szCs w:val="24"/>
        </w:rPr>
      </w:pPr>
      <w:r>
        <w:rPr>
          <w:rFonts w:ascii="Times New Roman" w:hAnsi="Times New Roman"/>
          <w:color w:val="000000"/>
          <w:kern w:val="2"/>
          <w:sz w:val="28"/>
          <w:szCs w:val="24"/>
        </w:rPr>
        <w:t xml:space="preserve">3.3. Расчет планового объема субсидий на соответствующий финансовый год осуществляется администрацией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kern w:val="2"/>
          <w:sz w:val="28"/>
          <w:szCs w:val="24"/>
        </w:rPr>
        <w:t xml:space="preserve"> сельсовета Северного района Новосибирской области исходя из предполагаемых задач и мероприятий. Утверждение и изменение размера годовой суммы бюджетных ассигнований по предоставлению субсидий осуществляется в соответствии с Бюджетным кодексом Российской Федерации и бюджетной классификацией.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3.4. Главным распорядителем бюджетных средств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по предоставлению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является администрация 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3.5. Субсидии предоставляются на основе результатов отбора в соответствии со сводной бюджетной росписью, в пределах бюджетных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>ассигнований и установленных лимитов бюджетных обязательств на очередной финансовый год.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3.6. Отбор получателей субсидий осуществляется администрацией в соответствии с критериями отбора, установленными настоящим Порядком. Для проведения отбора получателей субсидии на основании постановления администрации образуется комиссия из числа компетентных специалистов.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3.7. Для проведения отбора получателей субсидии постановлением администрации объявляется прием заявлений. </w:t>
      </w:r>
    </w:p>
    <w:p w:rsidR="00DF6CD8" w:rsidRDefault="00DF6CD8" w:rsidP="00DF6CD8">
      <w:pPr>
        <w:widowControl w:val="0"/>
        <w:numPr>
          <w:ilvl w:val="2"/>
          <w:numId w:val="17"/>
        </w:numPr>
        <w:tabs>
          <w:tab w:val="num" w:pos="0"/>
        </w:tabs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Извещение о проведении конкурса (далее - извещение) опубликовывается </w:t>
      </w:r>
      <w:r>
        <w:rPr>
          <w:rFonts w:ascii="Times New Roman" w:hAnsi="Times New Roman"/>
          <w:color w:val="000000"/>
          <w:sz w:val="28"/>
          <w:szCs w:val="28"/>
        </w:rPr>
        <w:t xml:space="preserve">в  периодическом печатном издании «Вестник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сельсовета»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и размещается на официальном сайте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в информационно-телекоммуникационной сети «Интернет» (далее - официальный сайт 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области) не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позднее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чем за 30 дней до даты окончания срока приема заявлений.</w:t>
      </w:r>
    </w:p>
    <w:p w:rsidR="00DF6CD8" w:rsidRDefault="00DF6CD8" w:rsidP="00DF6CD8">
      <w:pPr>
        <w:widowControl w:val="0"/>
        <w:numPr>
          <w:ilvl w:val="2"/>
          <w:numId w:val="17"/>
        </w:numPr>
        <w:tabs>
          <w:tab w:val="num" w:pos="0"/>
        </w:tabs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Извещение должно содержать следующую информацию: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категории юридических лиц и индивидуальных предпринимателей, имеющих право на получение субсидии;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требования к юридическим лицам и индивидуальным предпринимателям, имеющим право на получение субсидии; </w:t>
      </w:r>
      <w:bookmarkStart w:id="0" w:name="redstr1841"/>
      <w:bookmarkEnd w:id="0"/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условия предоставления субсидии;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дату, время, место проведения кон</w:t>
      </w:r>
      <w:bookmarkStart w:id="1" w:name="redstr1801"/>
      <w:bookmarkEnd w:id="1"/>
      <w:r>
        <w:rPr>
          <w:rFonts w:ascii="Times New Roman" w:hAnsi="Times New Roman"/>
          <w:color w:val="000000"/>
          <w:sz w:val="28"/>
          <w:szCs w:val="24"/>
          <w:lang w:eastAsia="ar-SA"/>
        </w:rPr>
        <w:t>курса;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порядок ознакомления с процедурой и условиями конкурса;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общую сумму средств бюджета города, выделяемую на предоставление субсидий;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максимальный размер субсидии, предоставляемой одному субъекту инвестиционной деятельности;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порядок оформления заявлений; 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дату начала и окончания приема заявлений;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br/>
        <w:t>критерии оценки участников конкурса;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способ уведомления об итогах конкурса;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перечень документов, представляемых участниками конкурса, признанными победителями, при заключении соглашения, дополнительного соглашения к соглашению о предоставлении субсидии, срок представления этих документов;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усло</w:t>
      </w:r>
      <w:bookmarkStart w:id="2" w:name="redstr1751"/>
      <w:bookmarkEnd w:id="2"/>
      <w:r>
        <w:rPr>
          <w:rFonts w:ascii="Times New Roman" w:hAnsi="Times New Roman"/>
          <w:color w:val="000000"/>
          <w:sz w:val="28"/>
          <w:szCs w:val="24"/>
          <w:lang w:eastAsia="ar-SA"/>
        </w:rPr>
        <w:t>вия и срок заключения соглашения, дополнительного соглашения;</w:t>
      </w:r>
    </w:p>
    <w:p w:rsidR="00DF6CD8" w:rsidRDefault="00DF6CD8" w:rsidP="00DF6CD8">
      <w:pPr>
        <w:pStyle w:val="a7"/>
        <w:widowControl w:val="0"/>
        <w:numPr>
          <w:ilvl w:val="0"/>
          <w:numId w:val="19"/>
        </w:numPr>
        <w:suppressAutoHyphens/>
        <w:autoSpaceDE w:val="0"/>
        <w:spacing w:after="0" w:line="200" w:lineRule="atLeast"/>
        <w:ind w:left="0" w:firstLine="709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номер контактного телефона, адрес электронной почты и местонахождение лиц, ответственных за прием заявлений.</w:t>
      </w:r>
      <w:bookmarkStart w:id="3" w:name="redstr1741"/>
      <w:bookmarkEnd w:id="3"/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3.8. Для участия в отборе получатели субсидий представляют в администрацию сельского поселения следующие документы: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1) заявка для участия в отборе, согласно приложению № 1 к настоящему Порядку;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2) сведения о субъекте согласно приложению № 2 к настоящему Порядку;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3) копия свидетельства о государственной регистрации: юридического лица, индивидуального предпринимателя; копия свидетельства о постановке на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 xml:space="preserve">учет физического лица;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4) копия выписки из Единого государственного реестра юридических лиц - для юридических лиц или из Единого государственного реестра индивидуальных предпринимателей - для индивидуальных предпринимателей;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5) расчет доходов и расходов по направлениям деятельности;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6) справка за подписью руководителя субъекта по форме, согласно приложению № 3 к настоящему порядку;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7) справка из налогового органа по месту постановки на учет, подтверждающую отсутствие задолженности по налогам и сборам, выданную не ранее чем за 30 дней до подачи заявки;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8) справка-расчет на предоставление субсидии;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9) согласие на осуществление органами муниципального финансового контроля проверок соблюдения условий, целей и порядка предоставления субсидий.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Все представленные копии документов заверяются руководителем и скрепляются печатью субъекта (при ее наличии) и предоставляются одновременно с оригиналами. Комиссия осуществляет отбор получателей субсидий на основании критериев отбора, установленных настоящим Порядком.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Основанием для отказа в выделении субсидий является:</w:t>
      </w:r>
    </w:p>
    <w:p w:rsidR="00DF6CD8" w:rsidRDefault="00DF6CD8" w:rsidP="00DF6CD8">
      <w:pPr>
        <w:pStyle w:val="a7"/>
        <w:widowControl w:val="0"/>
        <w:numPr>
          <w:ilvl w:val="0"/>
          <w:numId w:val="21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несоответствие представленных получателем субсидии документов требованиям, определенным подпунктами 1-9 настоящего пункта, или непредставление (предоставление не в полном объеме) указанных документов;</w:t>
      </w:r>
    </w:p>
    <w:p w:rsidR="00DF6CD8" w:rsidRDefault="00DF6CD8" w:rsidP="00DF6CD8">
      <w:pPr>
        <w:pStyle w:val="a7"/>
        <w:widowControl w:val="0"/>
        <w:numPr>
          <w:ilvl w:val="0"/>
          <w:numId w:val="21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недостоверность представленной получателем субсидии информации.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Заявки на получение субсидии и приложенные к ней документы принимаются только в полном объеме и возврату не подлежат.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В случае невозможности предоставления в текущем финансовом году субсидии получателю субсидии, соответствующему критериям отбора, указанным в подпункте «2.1.» настоящего Порядка, в связи с недостаточностью лимитов бюджетных обязательств, указанных в подпункте «1.5» настоящего Порядка, без повторного прохождения проверки на соответствие указанным  критериям отбора, субсидии предоставляются в очередном финансовом году  в порядке, определенным разделом «3» настоящего Порядка.</w:t>
      </w:r>
      <w:proofErr w:type="gramEnd"/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3.9. Субъект самостоятельно несет все расходы, связанные с подготовкой и подачей заявки и приложенных к ней документов.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3.10. Срок рассмотрения заявок и принятия решения о предоставлении субсидий или решения об отказе в предоставлении субсидии не может превышать 30 рабочих дней со дня окончания приема заявок.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3.11 Заседание комиссии является правомочным, если на нем присутствует не менее половины состава. Члены комиссии могут делегировать свои полномочия должностным лицам, их замещающим, в случае их отсутствия (отпуск, командировка и др.).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3.12. Решение комиссия принимает по результатам открытого голосования. Решение считается принятым, если за него проголосовало большинство присутствующих на заседании членов комиссии. В случае равенства голосов голос председателя комиссии является решающим.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3.13. Решение о предоставлении или об отказе в предоставлении субсидии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 xml:space="preserve">оформляется протоколом заседания комиссии и подписывается председателем комиссии. Определенный комиссией в результате отбора конкретный получатель субсидии указывается в постановлении администрации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3.14. В случае недостатка средств бюджетных ассигнований для предоставления субсидии в текущем году, субсидия предоставляется субъекту, заявка которого поступила первой.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В течение 5 дней с момента подписания протокола организатор отбора заявок сообщает получателям субсидий о результатах рассмотрения заявок.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3.15. Предоставление субсидии осуществляется на основании соглашений (договоров), дополнительных соглашений к соглашению, заключенных между уполномоченным получателем бюджетных средств местного бюджета и получателем субсидии в соответствии с настоящим Порядком.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При заключении соглашения (договора), дополнительного соглашения к соглашению на предоставление субсидии должны выполняться требования, которым должны соответствовать на первое число месяца, предшествующего месяцу, в котором планируется заключение соглашения (либо принятие решения о предоставлении субсидий, если правовым актом, регулирующим предоставление субсидий в порядке возмещения затрат (недополученных доходов) в связи с производством (реализацией) товаров, выполнением работ, оказанием услуг, не предусмотрено заключения соглашения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)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предусмотренные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п.п. 2.1 п.2 настоящего Порядка.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В указанных соглашениях (договорах) должны быть предусмотрены: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цели и условия, сроки (периодичность) перечисления субсидии;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размер и порядок расчета размера субсидии с указанием информации, обосновывающей ее размер (формулы расчета и порядок их применения, нормы затрат и иная информация исходя из целей предоставления субсидии);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обязательства получателей субсидий по долевому финансированию целевых расходов;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обязательства получателей субсидии по целевому использованию субсидии;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формы и порядок предоставления отчетности о результатах выполнения получателем субсидий установленных условий;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порядок возврата субсидий в случае нарушения условий, установленных при их предоставлении;</w:t>
      </w:r>
    </w:p>
    <w:p w:rsidR="00DF6CD8" w:rsidRDefault="00DF6CD8" w:rsidP="00DF6CD8">
      <w:pPr>
        <w:pStyle w:val="a7"/>
        <w:widowControl w:val="0"/>
        <w:numPr>
          <w:ilvl w:val="0"/>
          <w:numId w:val="23"/>
        </w:numPr>
        <w:suppressAutoHyphens/>
        <w:autoSpaceDE w:val="0"/>
        <w:spacing w:after="0" w:line="200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ответственность за несоблюдение сторонами условий предоставления субсидий.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При предоставлении субсидий, указанных в настоящем Порядке, обязательным условием их предоставления, включаемым в соглашения о предоставлении субсидий, и в договоры (соглашения), дополнительные соглашения к соглашению, заключенные в целях исполнения обязательств по данным соглашениям,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соглашениям о предоставлении субсидий (за исключением государственных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(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>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государственного (муниципального) финансового контроля проверок соблюдения ими условий, целей и порядка предоставления субсидий.</w:t>
      </w:r>
      <w:proofErr w:type="gramEnd"/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3.16. Субсидии перечисляются на расчетный счет получателя средств открытый в учреждениях Центрального банка Российской Федерации или кредитных организациях, - для индивидуальных предпринимателей, а так же физических лиц – производителей товаров, работ, услуг.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12"/>
          <w:szCs w:val="24"/>
          <w:lang w:eastAsia="ar-SA"/>
        </w:rPr>
      </w:pPr>
    </w:p>
    <w:p w:rsidR="00DF6CD8" w:rsidRDefault="00DF6CD8" w:rsidP="00DF6CD8">
      <w:pPr>
        <w:jc w:val="center"/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eastAsia="Times New Roman CYR" w:hAnsi="Times New Roman"/>
          <w:b/>
          <w:color w:val="000000"/>
          <w:sz w:val="28"/>
          <w:szCs w:val="24"/>
        </w:rPr>
        <w:t xml:space="preserve">4.  Требование </w:t>
      </w:r>
      <w:r>
        <w:rPr>
          <w:rFonts w:ascii="Times New Roman" w:hAnsi="Times New Roman"/>
          <w:b/>
          <w:color w:val="000000"/>
          <w:sz w:val="28"/>
          <w:szCs w:val="24"/>
        </w:rPr>
        <w:t>к отчетности.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>4.1. Отражение операций о получении субсидий осуществляется в порядке, установленном законодательством Российской Федерации.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>4.2. Получатели субсидий представляют главному распорядителю бюджетных средств финансовую отчетность об использовании субсидий в порядке, установленном соглашением (договором), дополнительным соглашением к соглашению.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  4.3. Главный распорядитель как получатель бюджетных средств устанавливает в соглашении сроки и формы представления получателем субсидии отчетности (при установлении таких показателей и (или) порядка их расчета).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 xml:space="preserve">4.4. Главный распорядитель осуществляет 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выполнением условий соглашений (договоров), дополнительных соглашений к соглашению, а также за возвратом субсидий в местный бюджет в случае нарушения условий соглашений (договоров).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>4.5. Срок перечисления субсидии исчисляется со дня заключения соглашения (договора), дополнительного соглашения к соглашению о предоставлении субсидии и составляет не более 10 рабочих дней.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         4.6. Представление получателем субсидии отчетности о результатах предоставления субсидии в инвестиционной деятельности осуществляется по форме, установленной Приложением № 1 к Типовой форме соглашения (договора), которым предусмотрены показатели результативности.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 4.7.  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>Ежеквартально в срок до 10 числа месяца, следующего за отчетным кварталом получатель субсидий обязан предоставлять отчет по достижению показателей результативности (Приложение № 4 к Типовой форме соглашения (договора).</w:t>
      </w:r>
      <w:proofErr w:type="gramEnd"/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12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5. Требование об осуществлении </w:t>
      </w:r>
      <w:proofErr w:type="gramStart"/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контроля за</w:t>
      </w:r>
      <w:proofErr w:type="gramEnd"/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 xml:space="preserve"> соблюдением условий,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целей и порядка предоставления субсидии и ответственности за их нарушения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8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5.1.   Получатели субсидий несут ответственность за нецелевое использование субсидии из бюджета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5.2. Обязательную проверку соблюдения условий, целей и порядка предоставления субсидий из бюджета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их получателями, целевого использования бюджетных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 xml:space="preserve">средств осуществляют главные распорядители средств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области, администрация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5.3.   Для проведения проверки получатели субсидий обязаны представить проверяющим все первичные документы, связанные с предоставлением субсидии из бюджета поселения.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5.4.   Субсидии, выделенные из бюджета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получателям субсидий, носят целевой характер и не могут быть использованы на иные цели.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5.5.   </w:t>
      </w:r>
      <w:proofErr w:type="gramStart"/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В случае установления факта нарушений получателем субсидий условий (требований), установленных настоящим Порядком и Соглашением о предоставлении субсидии, дополнительных соглашений к соглашению, представления документов, содержащих недостоверные сведения, получатель субсидии несет ответственность, предусмотренную законодательством Российской Федерации, а полученные субсидии подлежат возврату в доход бюджета </w:t>
      </w:r>
      <w:r>
        <w:rPr>
          <w:rFonts w:ascii="Times New Roman" w:hAnsi="Times New Roman"/>
          <w:color w:val="000000"/>
          <w:sz w:val="28"/>
          <w:szCs w:val="24"/>
        </w:rPr>
        <w:t>Федоровского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t xml:space="preserve"> сельсовета Северного района Новосибирской области в соответствии с бюджетным законодательством.</w:t>
      </w:r>
      <w:proofErr w:type="gramEnd"/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>5.6. В случае если получателем субсидии не достигнуты установленные значения показателей результативности, применять штрафные санкции, рассчитываемые в соответствии с Приложением № 2 к Типовой форме соглашения (договора).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center"/>
        <w:rPr>
          <w:rFonts w:ascii="Times New Roman" w:hAnsi="Times New Roman"/>
          <w:b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4"/>
          <w:lang w:eastAsia="ar-SA"/>
        </w:rPr>
        <w:t>6. Порядок возврата субсидий.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>6.1. Субсидии, перечисленные Получателям субсидий, подлежат возврату в бюджет поселения в случае не использования субсидии в полном объеме в течение финансового года, нарушения условий, установленных при их предоставлении.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>6.2. В случаях выявления нарушений условий предоставления субсидий, либо в случаях их нецелевого использования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бюджет поселения.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>6.3. 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 поселения по коду доходов в течение 10 дней с момента получения уведомления и акта проверки.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>6.4. 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бюджет поселения в течение 10 дней с момента получения уведомления получателя бюджетных средств.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 xml:space="preserve">6.5. В случае не использования субсидии в полном объеме, в течение финансового года получатели субсидии возвращают не использованные средства </w:t>
      </w:r>
      <w:r>
        <w:rPr>
          <w:rFonts w:ascii="Times New Roman" w:hAnsi="Times New Roman"/>
          <w:color w:val="000000"/>
          <w:sz w:val="28"/>
          <w:szCs w:val="24"/>
          <w:lang w:eastAsia="ar-SA"/>
        </w:rPr>
        <w:lastRenderedPageBreak/>
        <w:t>субсидии в бюджет поселения с указанием назначения платежа, в срок не позднее 25 декабря текущего года.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hAnsi="Times New Roman"/>
          <w:color w:val="000000"/>
          <w:sz w:val="28"/>
          <w:szCs w:val="24"/>
          <w:lang w:eastAsia="ar-SA"/>
        </w:rPr>
      </w:pPr>
      <w:r>
        <w:rPr>
          <w:rFonts w:ascii="Times New Roman" w:hAnsi="Times New Roman"/>
          <w:color w:val="000000"/>
          <w:sz w:val="28"/>
          <w:szCs w:val="24"/>
          <w:lang w:eastAsia="ar-SA"/>
        </w:rPr>
        <w:tab/>
        <w:t xml:space="preserve">6.6. При отказе получателя субсидии в добровольном порядке возместить денежные средства взыскание производится в судебном порядке в соответствии с законодательством Российской Федерации.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ar-SA"/>
        </w:rPr>
        <w:sectPr w:rsidR="00DF6CD8">
          <w:pgSz w:w="11906" w:h="16838"/>
          <w:pgMar w:top="851" w:right="567" w:bottom="993" w:left="1418" w:header="0" w:footer="720" w:gutter="0"/>
          <w:cols w:space="720"/>
        </w:sectPr>
      </w:pPr>
    </w:p>
    <w:p w:rsidR="00DF6CD8" w:rsidRDefault="00DF6CD8" w:rsidP="00DF6CD8">
      <w:pPr>
        <w:ind w:left="4515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№ 1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Порядку предоставления субсидий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юридическим лицам (за исключением субсидий государственным  (муниципальным) учреждениям), индивидуальным предпринимателям, а также физическим лицам, производителям товаров, работ, услуг, из бюджета </w:t>
      </w:r>
      <w:r w:rsidRPr="002228AB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gramEnd"/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Северного района 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Главе </w:t>
      </w:r>
      <w:r w:rsidRPr="002228AB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сельсовета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Северного района 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Новосибирской области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__________________________________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от __________________________________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__________________________________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(Ф.И.О. руководителя, наименование организации)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ЗАЯВКА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на получение субсидий из бюджета </w:t>
      </w:r>
      <w:r w:rsidRPr="002228AB">
        <w:rPr>
          <w:rFonts w:ascii="Times New Roman" w:hAnsi="Times New Roman"/>
          <w:b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 xml:space="preserve"> сельсовета Северного района Новосибирской области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  <w:lang w:eastAsia="ar-SA"/>
        </w:rPr>
        <w:t>(за исключением субсидий государственным (муниципальным) учреждениям) индивидуальными предпринимателями, физическими лицами, производителям товаров, работ, услуг</w:t>
      </w:r>
      <w:proofErr w:type="gramEnd"/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Прошу принять на рассмотрение документы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ar-SA"/>
        </w:rPr>
        <w:t>от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_____________________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_____________________________________________________________________ (полное и сокращенное наименование организации, фамилия, имя, отчество индивидуального предпринимателя)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для предоставления субсидий из бюджета </w:t>
      </w:r>
      <w:r w:rsidRPr="002228AB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сельсовета Северного района Новосибирской области на возмещение части затрат юридическим лицам (за исключением субсидий государственным (муниципальным) учреждениям), индивидуальным предпринимателям, физическим лицам, производителям товаров, работ, услуг.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Сумма запрашиваемой субсидии _________________________ тыс. руб.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Цель получения субсидии _______________________________________ _____________________________________________________________________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С условиями отбора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ar-SA"/>
        </w:rPr>
        <w:t>ознакомлен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(а) и предоставляю согласно Порядку предоставления субсидий из бюджета </w:t>
      </w:r>
      <w:r w:rsidRPr="002228AB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сельсовета Северного района Новосибирской области на возмещение части затрат юридическим лицам (за исключением субсидий государственным (муниципальным) учреждениям), индивидуальным предпринимателям, физическим лицам, производителям товаров, работ, услуг, необходимые документы в соответствии с нижеприведенным перечнем.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Перечень представленных документов</w:t>
      </w:r>
    </w:p>
    <w:tbl>
      <w:tblPr>
        <w:tblW w:w="9750" w:type="dxa"/>
        <w:tblInd w:w="108" w:type="dxa"/>
        <w:tblLayout w:type="fixed"/>
        <w:tblLook w:val="04A0"/>
      </w:tblPr>
      <w:tblGrid>
        <w:gridCol w:w="817"/>
        <w:gridCol w:w="6840"/>
        <w:gridCol w:w="2093"/>
      </w:tblGrid>
      <w:tr w:rsidR="00DF6CD8" w:rsidTr="00DF6CD8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Nп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</w:p>
        </w:tc>
        <w:tc>
          <w:tcPr>
            <w:tcW w:w="6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Наименование документа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Количество листов</w:t>
            </w:r>
          </w:p>
        </w:tc>
      </w:tr>
      <w:tr w:rsidR="00DF6CD8" w:rsidTr="00DF6CD8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</w:tr>
      <w:tr w:rsidR="00DF6CD8" w:rsidTr="00DF6CD8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6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widowControl w:val="0"/>
              <w:suppressAutoHyphens/>
              <w:autoSpaceDE w:val="0"/>
              <w:spacing w:after="0" w:line="200" w:lineRule="atLeast"/>
              <w:ind w:firstLine="5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Руководитель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(индивидуальный предприниматель) _______________ _____________________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(подпись)                                    (Ф.И.О.)</w:t>
      </w:r>
    </w:p>
    <w:p w:rsidR="00DF6CD8" w:rsidRDefault="00DF6CD8" w:rsidP="00DF6CD8">
      <w:pPr>
        <w:widowControl w:val="0"/>
        <w:suppressAutoHyphens/>
        <w:autoSpaceDE w:val="0"/>
        <w:spacing w:after="0" w:line="20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Дата подачи заявки: "____" __________________20___ г.</w:t>
      </w:r>
    </w:p>
    <w:p w:rsidR="00DF6CD8" w:rsidRDefault="00DF6CD8" w:rsidP="00DF6CD8">
      <w:pPr>
        <w:spacing w:after="0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F6CD8" w:rsidRDefault="00DF6CD8" w:rsidP="00DF6CD8">
      <w:pPr>
        <w:spacing w:after="0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№ 2</w:t>
      </w:r>
    </w:p>
    <w:p w:rsidR="00DF6CD8" w:rsidRDefault="00DF6CD8" w:rsidP="00DF6CD8">
      <w:pPr>
        <w:spacing w:after="0" w:line="240" w:lineRule="auto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Порядку предоставления субсидий</w:t>
      </w:r>
    </w:p>
    <w:p w:rsidR="00DF6CD8" w:rsidRDefault="00DF6CD8" w:rsidP="00DF6CD8">
      <w:pPr>
        <w:spacing w:after="0" w:line="240" w:lineRule="auto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юридическим лицам (за исключением субсидий государственным  (муниципальным) учреждениям), индивидуальным предпринимателям, физическим лицам, производителям товаров, работ, услуг, из бюджета </w:t>
      </w:r>
      <w:r w:rsidRPr="002228AB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gramEnd"/>
    </w:p>
    <w:p w:rsidR="00DF6CD8" w:rsidRDefault="00DF6CD8" w:rsidP="00DF6CD8">
      <w:pPr>
        <w:spacing w:after="0" w:line="240" w:lineRule="auto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Северного района </w:t>
      </w:r>
    </w:p>
    <w:p w:rsidR="00DF6CD8" w:rsidRDefault="00DF6CD8" w:rsidP="00DF6CD8">
      <w:pPr>
        <w:spacing w:after="0" w:line="240" w:lineRule="auto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DF6CD8" w:rsidRDefault="00DF6CD8" w:rsidP="00DF6CD8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Сведения о получателе субсидий</w:t>
      </w:r>
    </w:p>
    <w:tbl>
      <w:tblPr>
        <w:tblW w:w="9795" w:type="dxa"/>
        <w:tblInd w:w="108" w:type="dxa"/>
        <w:tblLayout w:type="fixed"/>
        <w:tblLook w:val="04A0"/>
      </w:tblPr>
      <w:tblGrid>
        <w:gridCol w:w="606"/>
        <w:gridCol w:w="8464"/>
        <w:gridCol w:w="725"/>
      </w:tblGrid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Полное наименование получателя субсидии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Фамилия, имя, отчество (последнее при наличии) индивидуального предпринимателя, должность и фамилия, имя, отчество (последнее при наличии) руководителя юридического лица</w:t>
            </w:r>
            <w:proofErr w:type="gramEnd"/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Учредитель (и) юридического лица (наименование и доля участия каждого из них в уставном капитале - для юридических лиц)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вид деятельности (ОКВЭД)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Регистрационные данные: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Дата, место регистрации юридического лица, регистрация физического лица в качестве индивидуального предпринимателя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Юридический адрес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Фактический адрес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Банковские реквизиты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Система налогообложения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Наличие патентов, лицензий, сертификатов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созданных (сохраненных) рабочих ме</w:t>
            </w:r>
            <w:proofErr w:type="gramStart"/>
            <w:r>
              <w:rPr>
                <w:rFonts w:ascii="Times New Roman" w:hAnsi="Times New Roman"/>
                <w:color w:val="000000"/>
              </w:rPr>
              <w:t>ст в сл</w:t>
            </w:r>
            <w:proofErr w:type="gramEnd"/>
            <w:r>
              <w:rPr>
                <w:rFonts w:ascii="Times New Roman" w:hAnsi="Times New Roman"/>
                <w:color w:val="000000"/>
              </w:rPr>
              <w:t>учае получения муниципальной поддержки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Дополнительная информация, которую Вы хотели бы сообщить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Фамилия, имя, отчество (последнее при наличии) контактного лица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8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Контактные телефоны, факс, адрес электронной почты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DF6CD8" w:rsidRDefault="00DF6CD8" w:rsidP="00DF6CD8">
      <w:pPr>
        <w:spacing w:after="0"/>
        <w:ind w:firstLine="75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Я подтверждаю, что представленные мной сведения являются достоверными, не возражаю против выборочной проверки сведений в целях рассмотрения заявки на получение муниципальной поддержки.</w:t>
      </w:r>
    </w:p>
    <w:p w:rsidR="00DF6CD8" w:rsidRDefault="00DF6CD8" w:rsidP="00DF6CD8">
      <w:pPr>
        <w:spacing w:after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Руководитель</w:t>
      </w: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(индивидуальный предприниматель) ____________________________________</w:t>
      </w: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                                    (подпись)                                          (Ф.И.О.)</w:t>
      </w:r>
    </w:p>
    <w:p w:rsidR="00DF6CD8" w:rsidRDefault="00DF6CD8" w:rsidP="00DF6CD8">
      <w:pPr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"____" __________________20___ г. МП</w:t>
      </w:r>
    </w:p>
    <w:p w:rsidR="00DF6CD8" w:rsidRDefault="00DF6CD8" w:rsidP="00DF6CD8">
      <w:pPr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№ 3</w:t>
      </w:r>
    </w:p>
    <w:p w:rsidR="00DF6CD8" w:rsidRDefault="00DF6CD8" w:rsidP="00DF6CD8">
      <w:pPr>
        <w:spacing w:after="0" w:line="240" w:lineRule="auto"/>
        <w:ind w:left="453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 Порядку предоставления субсидий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юридическим лицам (за исключением субсидий государственным  (муниципальным) учреждениям), индивидуальным предпринимателям, физическим лицам, производителям товаров, работ, услуг, из бюджета </w:t>
      </w:r>
      <w:r w:rsidRPr="00FF641C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gramEnd"/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Северного района 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DF6CD8" w:rsidRDefault="00DF6CD8" w:rsidP="00DF6CD8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F6CD8" w:rsidRDefault="00DF6CD8" w:rsidP="00DF6CD8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СПРАВКА</w:t>
      </w:r>
    </w:p>
    <w:p w:rsidR="00DF6CD8" w:rsidRDefault="00DF6CD8" w:rsidP="00DF6CD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</w:t>
      </w:r>
    </w:p>
    <w:p w:rsidR="00DF6CD8" w:rsidRDefault="00DF6CD8" w:rsidP="00DF6CD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(наименование субъекта)</w:t>
      </w:r>
    </w:p>
    <w:p w:rsidR="00DF6CD8" w:rsidRDefault="00DF6CD8" w:rsidP="00DF6CD8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состоянию на "____" ______________20___ года</w:t>
      </w:r>
    </w:p>
    <w:tbl>
      <w:tblPr>
        <w:tblW w:w="9795" w:type="dxa"/>
        <w:tblInd w:w="108" w:type="dxa"/>
        <w:tblLayout w:type="fixed"/>
        <w:tblLook w:val="04A0"/>
      </w:tblPr>
      <w:tblGrid>
        <w:gridCol w:w="7603"/>
        <w:gridCol w:w="2192"/>
      </w:tblGrid>
      <w:tr w:rsidR="00DF6CD8" w:rsidTr="00DF6CD8">
        <w:tc>
          <w:tcPr>
            <w:tcW w:w="7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Выручка от реализации товаров (работ, услуг) без учета налога на добавленную стоимость за предшествующий календарный год (иной отчетный период) (тыс. рублей)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ind w:left="105" w:right="105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7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Среднесписочная численность работников за предшествующий календарный год (иной отчетный период) (человек)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7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Размер среднемесячной заработной платы на одного работника за предшествующий календарный год (тыс. рублей)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7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 учредителей и их доля в уставном капитале:</w:t>
            </w: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____________________________________ %</w:t>
            </w: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____________________________________ %</w:t>
            </w: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____________________________________ %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7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реализованных профилактических мероприятий в сфере противодействия коррупции за предшествующий календарный год (ед.). (Указывается по собственному желанию субъекта в случае, если такие мероприятия были реализованы в течение календарного года, предшествующего подаче документов)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DF6CD8" w:rsidRDefault="00DF6CD8" w:rsidP="00DF6CD8">
      <w:pPr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Задолженности перед работниками по выплате заработной платы нет.</w:t>
      </w:r>
    </w:p>
    <w:p w:rsidR="00DF6CD8" w:rsidRDefault="00DF6CD8" w:rsidP="00DF6CD8">
      <w:pPr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 подтверждаю, что представленные мной сведения являются достоверными, не возражаю против выборочной проверки сведений в целях рассмотрения заявки на получение муниципальной поддержки</w:t>
      </w:r>
    </w:p>
    <w:p w:rsidR="00DF6CD8" w:rsidRDefault="00DF6CD8" w:rsidP="00DF6CD8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Руководитель</w:t>
      </w:r>
    </w:p>
    <w:p w:rsidR="00DF6CD8" w:rsidRDefault="00DF6CD8" w:rsidP="00DF6CD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(индивидуальный предприниматель) __________________ ______________________</w:t>
      </w:r>
    </w:p>
    <w:p w:rsidR="00DF6CD8" w:rsidRDefault="00DF6CD8" w:rsidP="00DF6CD8">
      <w:pPr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(подпись)                                          (Ф.И.О.)</w:t>
      </w:r>
    </w:p>
    <w:p w:rsidR="00DF6CD8" w:rsidRDefault="00DF6CD8" w:rsidP="00DF6CD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"____" __________________20___ г.</w:t>
      </w:r>
    </w:p>
    <w:p w:rsidR="00DF6CD8" w:rsidRDefault="00DF6CD8" w:rsidP="00DF6CD8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МП</w:t>
      </w:r>
    </w:p>
    <w:p w:rsidR="00DF6CD8" w:rsidRDefault="00DF6CD8" w:rsidP="00DF6CD8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F6CD8" w:rsidRDefault="00DF6CD8" w:rsidP="00DF6CD8">
      <w:pPr>
        <w:suppressAutoHyphens/>
        <w:spacing w:after="0" w:line="240" w:lineRule="auto"/>
        <w:ind w:left="4536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ar-SA"/>
        </w:rPr>
        <w:lastRenderedPageBreak/>
        <w:t>Приложение № 4</w:t>
      </w:r>
    </w:p>
    <w:p w:rsidR="00DF6CD8" w:rsidRDefault="00DF6CD8" w:rsidP="00DF6CD8">
      <w:pPr>
        <w:suppressAutoHyphens/>
        <w:spacing w:after="0" w:line="240" w:lineRule="auto"/>
        <w:ind w:left="4536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  <w:bookmarkStart w:id="4" w:name="OLE_LINK1"/>
      <w:r>
        <w:rPr>
          <w:rFonts w:ascii="Times New Roman" w:hAnsi="Times New Roman"/>
          <w:color w:val="000000"/>
          <w:sz w:val="24"/>
          <w:szCs w:val="24"/>
          <w:lang w:eastAsia="ar-SA"/>
        </w:rPr>
        <w:t>к Порядку предоставления субсидий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юридическим лицам (за исключением субсидий государственным  (муниципальным) учреждениям), индивидуальным предпринимателям, физическим лицам, производителям товаров, работ, услуг, </w:t>
      </w:r>
      <w:r>
        <w:rPr>
          <w:rFonts w:ascii="Times New Roman" w:hAnsi="Times New Roman"/>
          <w:color w:val="000000"/>
          <w:sz w:val="24"/>
          <w:szCs w:val="24"/>
        </w:rPr>
        <w:t xml:space="preserve">из бюджета </w:t>
      </w:r>
      <w:r w:rsidRPr="00FF641C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gramEnd"/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Северного района </w:t>
      </w:r>
    </w:p>
    <w:p w:rsidR="00DF6CD8" w:rsidRDefault="00DF6CD8" w:rsidP="00DF6CD8">
      <w:pPr>
        <w:spacing w:after="0" w:line="240" w:lineRule="auto"/>
        <w:ind w:left="451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</w:p>
    <w:p w:rsidR="00DF6CD8" w:rsidRDefault="00DF6CD8" w:rsidP="00DF6CD8">
      <w:pPr>
        <w:suppressAutoHyphens/>
        <w:spacing w:after="0" w:line="240" w:lineRule="auto"/>
        <w:ind w:left="4536"/>
        <w:jc w:val="right"/>
        <w:rPr>
          <w:rFonts w:ascii="Times New Roman" w:hAnsi="Times New Roman"/>
          <w:color w:val="000000"/>
          <w:sz w:val="24"/>
          <w:szCs w:val="24"/>
          <w:lang w:eastAsia="ar-SA"/>
        </w:rPr>
      </w:pPr>
    </w:p>
    <w:bookmarkEnd w:id="4"/>
    <w:p w:rsidR="00DF6CD8" w:rsidRDefault="00DF6CD8" w:rsidP="00DF6CD8">
      <w:pPr>
        <w:suppressAutoHyphens/>
        <w:spacing w:after="0" w:line="240" w:lineRule="auto"/>
        <w:ind w:left="4536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F6CD8" w:rsidRDefault="00DF6CD8" w:rsidP="00DF6CD8">
      <w:pPr>
        <w:spacing w:after="0" w:line="240" w:lineRule="auto"/>
        <w:jc w:val="center"/>
        <w:rPr>
          <w:rFonts w:ascii="Times New Roman" w:eastAsia="Courier New" w:hAnsi="Times New Roman"/>
          <w:b/>
          <w:bCs/>
          <w:color w:val="000000"/>
          <w:sz w:val="24"/>
          <w:szCs w:val="24"/>
        </w:rPr>
      </w:pPr>
      <w:bookmarkStart w:id="5" w:name="OLE_LINK4"/>
      <w:bookmarkStart w:id="6" w:name="OLE_LINK2"/>
      <w:bookmarkStart w:id="7" w:name="OLE_LINK3"/>
      <w:r>
        <w:rPr>
          <w:rFonts w:ascii="Times New Roman" w:eastAsia="Courier New" w:hAnsi="Times New Roman"/>
          <w:b/>
          <w:color w:val="000000"/>
          <w:sz w:val="24"/>
          <w:szCs w:val="24"/>
        </w:rPr>
        <w:t>С</w:t>
      </w:r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 xml:space="preserve">оглашение (договор) </w:t>
      </w:r>
    </w:p>
    <w:p w:rsidR="00DF6CD8" w:rsidRDefault="00DF6CD8" w:rsidP="00DF6CD8">
      <w:pPr>
        <w:spacing w:after="0" w:line="240" w:lineRule="auto"/>
        <w:jc w:val="center"/>
        <w:rPr>
          <w:rFonts w:ascii="Times New Roman" w:eastAsia="Courier New" w:hAnsi="Times New Roman"/>
          <w:b/>
          <w:bCs/>
          <w:color w:val="000000"/>
          <w:sz w:val="24"/>
          <w:szCs w:val="24"/>
        </w:rPr>
      </w:pPr>
      <w:bookmarkStart w:id="8" w:name="OLE_LINK5"/>
      <w:bookmarkStart w:id="9" w:name="OLE_LINK6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 xml:space="preserve">между </w:t>
      </w:r>
      <w:r>
        <w:rPr>
          <w:rFonts w:ascii="Times New Roman" w:eastAsia="Times New Roman CYR" w:hAnsi="Times New Roman"/>
          <w:b/>
          <w:color w:val="000000"/>
          <w:sz w:val="24"/>
          <w:szCs w:val="24"/>
        </w:rPr>
        <w:t xml:space="preserve">администрацией (исполнительно-распорядительный орган)  </w:t>
      </w:r>
      <w:r w:rsidRPr="00FF641C">
        <w:rPr>
          <w:rFonts w:ascii="Times New Roman" w:hAnsi="Times New Roman"/>
          <w:b/>
          <w:color w:val="000000"/>
          <w:sz w:val="24"/>
          <w:szCs w:val="24"/>
        </w:rPr>
        <w:t>Федоровского</w:t>
      </w:r>
      <w:r w:rsidRPr="00FF641C">
        <w:rPr>
          <w:rFonts w:ascii="Times New Roman" w:eastAsia="Times New Roman CYR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 CYR" w:hAnsi="Times New Roman"/>
          <w:b/>
          <w:color w:val="000000"/>
          <w:sz w:val="24"/>
          <w:szCs w:val="24"/>
        </w:rPr>
        <w:t xml:space="preserve">сельсовета Северного района Новосибирской области </w:t>
      </w:r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и юридическим лицом</w:t>
      </w:r>
    </w:p>
    <w:p w:rsidR="00DF6CD8" w:rsidRDefault="00DF6CD8" w:rsidP="00DF6CD8">
      <w:pPr>
        <w:spacing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(за исключением государственных (муниципальных) учреждений), индивидуальным предпринимателем, физическим лицом, производителям товаров, работ, услуг, о предоставлении субсидии из местного бюджета</w:t>
      </w:r>
      <w:bookmarkEnd w:id="5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)</w:t>
      </w:r>
      <w:proofErr w:type="gramEnd"/>
    </w:p>
    <w:bookmarkEnd w:id="6"/>
    <w:bookmarkEnd w:id="7"/>
    <w:bookmarkEnd w:id="8"/>
    <w:bookmarkEnd w:id="9"/>
    <w:p w:rsidR="00DF6CD8" w:rsidRDefault="00DF6CD8" w:rsidP="00DF6CD8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г. _____________________                                             "____" ____________________ 20___.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______________________________________________________________________,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(наименование главного распорядителя средств местного бюджета)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которому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в местном бюджете на соответствующий финансовый год и плановый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период  предусмотрены  бюджетные  ассигнования на предоставление субсидий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юридическим лицам, именуемый в дальнейшем  "Главный распорядитель средств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местного бюджета", в лице __________________________________________________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(наименование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должности руководителя Главного распорядителя средств местного бюджета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или уполномоченного им лица)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__________________________________________________,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действующего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на            (фамилия, имя, отчество)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основании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______________________________________________________________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(устав местного органа самоуправления, доверенность, приказ или иной документ,</w:t>
      </w:r>
      <w:proofErr w:type="gramEnd"/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удостоверяющий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полномочия)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с одной стороны и __________________________________________________________,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(наименование для юридического лица, фамилия, имя, отчество для индивидуального предпринимателя, физического лица)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именуемый в дальнейшем "Получатель", в лице ______________________________________________________________________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(наименование должности лица, представляющего Получателя)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______________________________________________,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действующего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на основании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(фамилия, имя, отчество)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_____________________________________________________________________,</w:t>
      </w:r>
    </w:p>
    <w:p w:rsidR="00DF6CD8" w:rsidRDefault="00DF6CD8" w:rsidP="00DF6CD8">
      <w:pPr>
        <w:spacing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(Устав для юридического лица, свидетельство о государственной регистрации для индивидуального предпринимателя, паспорт для физического лица, доверенность)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с другой стороны, далее  именуемые "Стороны", в соответствии с Бюджетным кодексом Российской Федерации,_________________________________________________________,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(наименование правил предоставления субсидии из местного бюджета юридическим лицам (за исключением муниципальных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)у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чреждений), индивидуальным предпринимателям, физическим лицам, производителям товаров, работ, услуг) утвержденными постановлением Администрации сельского поселения нормативным правовым   актом   областного   органа   государственной   власти,   иной организации,    осуществляющей  полномочия главного распорядителя средств местного бюджета) от "___" ___________ 20___ г. N ____ (далее – Правила предоставления </w:t>
      </w:r>
      <w:r>
        <w:rPr>
          <w:rFonts w:ascii="Times New Roman" w:eastAsia="Courier New" w:hAnsi="Times New Roman"/>
          <w:color w:val="000000"/>
          <w:sz w:val="24"/>
          <w:szCs w:val="24"/>
        </w:rPr>
        <w:lastRenderedPageBreak/>
        <w:t>субсидии), заключили настоящее соглашение (договор) (далее - Соглашение) о нижеследующем.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0" w:name="sub_1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I. Предмет Соглашения</w:t>
      </w:r>
    </w:p>
    <w:p w:rsidR="00DF6CD8" w:rsidRDefault="00DF6CD8" w:rsidP="00DF6CD8">
      <w:pPr>
        <w:spacing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11" w:name="sub_11"/>
      <w:bookmarkEnd w:id="10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1.1. Предметом  настоящего  Соглашения  является  предоставление  из</w:t>
      </w:r>
      <w:bookmarkEnd w:id="11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местного бюджета в 20___ году / 20___ - 20___ годах _________________________</w:t>
      </w:r>
    </w:p>
    <w:p w:rsidR="00DF6CD8" w:rsidRDefault="00DF6CD8" w:rsidP="00DF6CD8">
      <w:pPr>
        <w:spacing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                 (наименование Получателя)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Субсидии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__________________________________________________________________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(указание цели предоставления субсидии)</w:t>
      </w:r>
    </w:p>
    <w:p w:rsidR="00DF6CD8" w:rsidRDefault="00DF6CD8" w:rsidP="00DF6CD8">
      <w:pPr>
        <w:spacing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(далее - Субсидия) по кодам  классификации расходов  бюджетов  Российской Федерации:  код  главного  распорядителя   средств   местного бюджета ____________________,   раздел ________,  подраздел ___________,  целевая статья _______________, вид расходов ______________ в рамках подпрограммы   "_____________________________________________" государственной программы          (наименование подпрограммы)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"_______________________________________________________________________" &lt;</w:t>
      </w:r>
      <w:hyperlink r:id="rId5" w:anchor="sub_1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</w:t>
      </w:r>
    </w:p>
    <w:p w:rsidR="00DF6CD8" w:rsidRDefault="00DF6CD8" w:rsidP="00DF6CD8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(наименование государственной программы)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2" w:name="sub_2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II. Размер субсидии</w:t>
      </w:r>
    </w:p>
    <w:bookmarkEnd w:id="12"/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2.1.  Размер Субсидии,   предоставляемой  из  местного бюджета, в соответствии с настоящим Соглашением, составляет: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в 20___ году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 xml:space="preserve"> _________ (____________________) 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рублей: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(сумма прописью)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в 20___ году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 xml:space="preserve"> _________ (____________________) 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рублей: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(сумма прописью)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в 20___ году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 xml:space="preserve"> _________ (____________________) 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рублей.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(сумма прописью)</w:t>
      </w:r>
    </w:p>
    <w:p w:rsidR="00DF6CD8" w:rsidRDefault="00DF6CD8" w:rsidP="00DF6CD8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2.2. Субсидии   предоставляются  из  местного бюджета  в пределах объемов  бюджетных  ассигнований,  предусмотренных Главному распорядителю средств местного бюджета в местном бюджете на текущий финансовый год.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3" w:name="sub_3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III. Условия предоставления субсидии</w:t>
      </w:r>
    </w:p>
    <w:bookmarkEnd w:id="13"/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Субсидия предоставляется при выполнении следующих условий: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3.1. Соответствие  Получателя  ограничениям, установленным Правилами предоставления субсидии, в том числе: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3.1.1. Получатель  соответствует критериям,  установленным Правилами предоставления субсидии, либо прошел процедуры конкурсного отбора &lt;</w:t>
      </w:r>
      <w:hyperlink r:id="rId6" w:anchor="sub_2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2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3.1.2. Получатель  на первое число месяца, предшествующего  месяцу в котором планируется заключение соглашения о предоставлении Субсидии: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3.1.2.1) не  должен являться иностранным юридическим лицом,  а также российским  юридическим  лицом, в уставном (складочном) капитале которого доля  участия  иностранных  юридических  лиц, местом регистрации которого является государство или территория, включенные в утверждаемый Министерством    финансов  Российской  Федерации  перечень  государств  и территорий,  предоставляющих  льготный налоговый режим  налогообложения и (или)  не  предусматривающих  раскрытия  и  предоставления информации при проведении    финансовых  операций  (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</w:rPr>
        <w:t>офшорные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зоны)  в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отношении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таких юридических лиц, в совокупности превышает 50 процентов;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3.1.3.2) не  должен  иметь  задолженности по налогам,  сборам и иным обязательным  платежам  в бюджеты бюджетной системы Российской Федерации, срок  исполнения  по  которым наступил в соответствии с законодательством Российской  Федерации   (в случае,   если такое  требование предусмотрено правовым актом);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lastRenderedPageBreak/>
        <w:t xml:space="preserve">     3.1.2.3) не  должен  иметь  просроченной задолженности по возврату в местный бюджет  субсидий,  бюджетных  инвестиций,  предоставленных  в соответствии с другими   нормативными   правовыми актами Российской Федерации, Новосибирской области (в  случае,  если  такое  требование предусмотрено  правовым  актом),  и иной просроченной задолженности перед соответствующим бюджетом бюджетной системы Российской Федерации;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3.1.2.4) не должен находиться в процессе реорганизации,  ликвидации,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в отношении их не введена процедура </w:t>
      </w:r>
      <w:r>
        <w:rPr>
          <w:rFonts w:ascii="Times New Roman" w:hAnsi="Times New Roman"/>
          <w:color w:val="000000"/>
          <w:sz w:val="24"/>
          <w:szCs w:val="24"/>
        </w:rPr>
        <w:t xml:space="preserve">банкротства, </w:t>
      </w:r>
      <w:r>
        <w:rPr>
          <w:rFonts w:ascii="Times New Roman" w:hAnsi="Times New Roman"/>
          <w:iCs/>
          <w:color w:val="000000"/>
          <w:sz w:val="24"/>
          <w:szCs w:val="24"/>
        </w:rPr>
        <w:t>деятельность получателя субсидии не приостановлена в порядке, предусмотренном законодательством Российской Федерации</w:t>
      </w:r>
      <w:r>
        <w:rPr>
          <w:rFonts w:ascii="Times New Roman" w:eastAsia="Courier New" w:hAnsi="Times New Roman"/>
          <w:color w:val="000000"/>
          <w:sz w:val="24"/>
          <w:szCs w:val="24"/>
        </w:rPr>
        <w:t xml:space="preserve"> (в  случае,  если  такое  требование предусмотрено правовым актом);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3.1.2.5) не должен  получать средства из местного бюджета на цели, указанные  в  пункте  1.1  настоящего  Соглашения  в соответствии с иными нормативными правовыми актами Новосибирской области.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3.2. Предоставление    Получателем   документов,   необходимых   для предоставления  Субсидии,  в  соответствии с Порядком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из бюджета </w:t>
      </w:r>
      <w:r w:rsidRPr="00FF641C">
        <w:rPr>
          <w:rFonts w:ascii="Times New Roman" w:hAnsi="Times New Roman"/>
          <w:color w:val="000000"/>
        </w:rPr>
        <w:t>Федоровского</w:t>
      </w:r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сельсовета Северного района Новосибирской области.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3.3. Определение   направления 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расходов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на  финансовое обеспечение которых  предоставляется  Субсидия  в  соответствии:_______________________________________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3.4. Установление   запрета  приобретение иностранной валюты за счет средств  Субсидии, за исключением операций, определяемых в соответствии с Правилами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14" w:name="sub_35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3.5. Направление Получателем на достижение целей, указанных в пункте </w:t>
      </w:r>
      <w:bookmarkEnd w:id="14"/>
      <w:r>
        <w:rPr>
          <w:rFonts w:ascii="Times New Roman" w:eastAsia="Courier New" w:hAnsi="Times New Roman"/>
          <w:color w:val="000000"/>
          <w:sz w:val="24"/>
          <w:szCs w:val="24"/>
        </w:rPr>
        <w:t>1.1 настоящего   Соглашения  собственных  и  (или)  привлеченных  средств (заемные  и  кредитные  средства,  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__________ процентов общего объема субсидии &lt;</w:t>
      </w:r>
      <w:hyperlink r:id="rId7" w:anchor="sub_3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3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15" w:name="sub_36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3.6. Согласие получателя на осуществление главным распорядителем</w:t>
      </w:r>
      <w:bookmarkEnd w:id="15"/>
      <w:r>
        <w:rPr>
          <w:rFonts w:ascii="Times New Roman" w:eastAsia="Courier New" w:hAnsi="Times New Roman"/>
          <w:color w:val="000000"/>
          <w:sz w:val="24"/>
          <w:szCs w:val="24"/>
        </w:rPr>
        <w:t xml:space="preserve"> средств местного бюджета, предоставившим субсидию, и органом государственного (муниципального) финансового контроля проверок соблюдения получателем субсидии условий, целей и порядка ее предоставления. &lt;</w:t>
      </w:r>
      <w:hyperlink r:id="rId8" w:anchor="sub_4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4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</w:t>
      </w:r>
    </w:p>
    <w:p w:rsidR="00DF6CD8" w:rsidRDefault="00DF6CD8" w:rsidP="00DF6CD8">
      <w:pPr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3.7.Согласие лиц, являющихся поставщиками (подрядчиками, исполнителями) по договорам (соглашениям), заключенным в целях исполнения обязательств по данному соглашению на осуществление главным распорядителем средств местного бюджета, предоставившим субсидию, и органами государственного (муниципального) финансового контроля проверок соблюдения ими условий, целей и порядка предоставления субсидий.</w:t>
      </w:r>
    </w:p>
    <w:p w:rsidR="00DF6CD8" w:rsidRDefault="00DF6CD8" w:rsidP="00DF6CD8">
      <w:pPr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Данное согласие подлежит обязательному включению в договора (соглашения) заключенным в целях исполнения обязательств по данному соглашению.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16" w:name="sub_37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3.8. Открытие Получателю лицевого счета в министерстве финансов</w:t>
      </w:r>
      <w:bookmarkEnd w:id="16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Новосибирской области.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17" w:name="sub_38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3.9. Открытие Получателю лицевого счета в Управлении Федерального</w:t>
      </w:r>
      <w:bookmarkEnd w:id="17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казначейства по Новосибирской области. &lt;</w:t>
      </w:r>
      <w:hyperlink r:id="rId9" w:anchor="sub_5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5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3.10. Иные условия, в соответствии с Правилами предоставления субсидий. &lt;</w:t>
      </w:r>
      <w:hyperlink r:id="rId10" w:anchor="sub_6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6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</w:t>
      </w:r>
    </w:p>
    <w:p w:rsidR="00DF6CD8" w:rsidRDefault="00DF6CD8" w:rsidP="00DF6CD8">
      <w:pPr>
        <w:spacing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18" w:name="sub_4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IV. Порядок перечисления субсидии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19" w:name="sub_41"/>
      <w:bookmarkEnd w:id="18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4.1. Перечисление Субсидии осуществляется в установленном порядке </w:t>
      </w:r>
      <w:bookmarkEnd w:id="19"/>
      <w:r>
        <w:rPr>
          <w:rFonts w:ascii="Times New Roman" w:eastAsia="Courier New" w:hAnsi="Times New Roman"/>
          <w:color w:val="000000"/>
          <w:sz w:val="24"/>
          <w:szCs w:val="24"/>
        </w:rPr>
        <w:t>на лицевой счет, открытый в министерстве финансов Новосибирской области для учета операций со средствами юридических лиц, не являющихся участниками бюджетного процесса.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20" w:name="sub_42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4.2. Перечисление Субсидии осуществляется в установленном порядке </w:t>
      </w:r>
      <w:bookmarkEnd w:id="20"/>
      <w:r>
        <w:rPr>
          <w:rFonts w:ascii="Times New Roman" w:eastAsia="Courier New" w:hAnsi="Times New Roman"/>
          <w:color w:val="000000"/>
          <w:sz w:val="24"/>
          <w:szCs w:val="24"/>
        </w:rPr>
        <w:t>на лицевой счет, открытый в Управлении Федерального казначейства по Новосибирской области для учета операций со средствами юридических лиц, не являющихся участниками бюджетного процесса. &lt;</w:t>
      </w:r>
      <w:hyperlink r:id="rId11" w:anchor="sub_7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7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1" w:name="sub_5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V. Права и обязанности Сторон</w:t>
      </w:r>
    </w:p>
    <w:bookmarkEnd w:id="21"/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lastRenderedPageBreak/>
        <w:t xml:space="preserve">     5.1. Главный распорядитель средств местного бюджета обязуется: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5.1.1. Рассмотреть в порядке и в сроки, установленные Правилами предоставления субсидии, представленные Получателем документы.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5.1.2. Обеспечить предоставление Субсидии ______________________________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                                                         (наименование Получателя)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в порядке и при соблюдении Получателем условий предоставления Субсидии, установленных настоящим Соглашением.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5.1.3. Определить показатели результативности в соответствии с </w:t>
      </w:r>
      <w:r>
        <w:rPr>
          <w:rFonts w:ascii="Times New Roman" w:eastAsia="Courier New" w:hAnsi="Times New Roman"/>
          <w:b/>
          <w:color w:val="000000"/>
          <w:sz w:val="24"/>
          <w:szCs w:val="24"/>
        </w:rPr>
        <w:t xml:space="preserve">Приложением </w:t>
      </w:r>
      <w:r>
        <w:rPr>
          <w:rFonts w:ascii="Times New Roman" w:eastAsia="Courier New" w:hAnsi="Times New Roman"/>
          <w:b/>
          <w:color w:val="000000"/>
          <w:sz w:val="24"/>
          <w:szCs w:val="24"/>
          <w:lang w:val="en-US"/>
        </w:rPr>
        <w:t>N</w:t>
      </w:r>
      <w:r>
        <w:rPr>
          <w:rFonts w:ascii="Times New Roman" w:eastAsia="Courier New" w:hAnsi="Times New Roman"/>
          <w:b/>
          <w:color w:val="000000"/>
          <w:sz w:val="24"/>
          <w:szCs w:val="24"/>
        </w:rPr>
        <w:t xml:space="preserve"> 1</w:t>
      </w:r>
      <w:r>
        <w:rPr>
          <w:rFonts w:ascii="Times New Roman" w:eastAsia="Courier New" w:hAnsi="Times New Roman"/>
          <w:color w:val="000000"/>
          <w:sz w:val="24"/>
          <w:szCs w:val="24"/>
        </w:rPr>
        <w:t xml:space="preserve"> к настоящему соглашению.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5.1.4. Осуществлять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соблюдением Получателем условий, целей и порядка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5.1.5. В случае если ___________________________________________________</w:t>
      </w:r>
    </w:p>
    <w:p w:rsidR="00DF6CD8" w:rsidRDefault="00DF6CD8" w:rsidP="00DF6CD8">
      <w:pPr>
        <w:spacing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                                  (наименование Получателя)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Допущены нарушения условий, предусмотренных настоящим Соглашением, направлять Получателю требование об обеспечении возврата средств Субсидии в местный бюджет.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5.1.6. В случае если ___________________________________________________</w:t>
      </w:r>
    </w:p>
    <w:p w:rsidR="00DF6CD8" w:rsidRDefault="00DF6CD8" w:rsidP="00DF6CD8">
      <w:pPr>
        <w:spacing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                                                          (наименование Получателя)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не  достигнуты установленные значения показателей результативности, применять штрафные санкции, рассчитываемые в соответствии </w:t>
      </w:r>
      <w:r>
        <w:rPr>
          <w:rFonts w:ascii="Times New Roman" w:eastAsia="Courier New" w:hAnsi="Times New Roman"/>
          <w:b/>
          <w:color w:val="000000"/>
          <w:sz w:val="24"/>
          <w:szCs w:val="24"/>
        </w:rPr>
        <w:t>с Приложением N 2</w:t>
      </w:r>
      <w:r>
        <w:rPr>
          <w:rFonts w:ascii="Times New Roman" w:eastAsia="Courier New" w:hAnsi="Times New Roman"/>
          <w:color w:val="000000"/>
          <w:sz w:val="24"/>
          <w:szCs w:val="24"/>
        </w:rPr>
        <w:t xml:space="preserve"> к настоящему Соглашению &lt;</w:t>
      </w:r>
      <w:hyperlink r:id="rId12" w:anchor="sub_8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8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5.1.7. Выполнять иные обязательства, установленные бюджетным законодательством Российской Федерации, Правилами предоставления субсидий и настоящим Соглашением &lt;</w:t>
      </w:r>
      <w:hyperlink r:id="rId13" w:anchor="sub_9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9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5.2. Главный распорядитель средств местного бюджета вправе: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5.2.1. Запрашивать у Получателя документы и материалы, необходимые для осуществления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контроля за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соблюдением условий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22" w:name="sub_522"/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5.2.2.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 xml:space="preserve">Принимать в установленном бюджетным законодательством </w:t>
      </w:r>
      <w:bookmarkEnd w:id="22"/>
      <w:r>
        <w:rPr>
          <w:rFonts w:ascii="Times New Roman" w:eastAsia="Courier New" w:hAnsi="Times New Roman"/>
          <w:color w:val="000000"/>
          <w:sz w:val="24"/>
          <w:szCs w:val="24"/>
        </w:rPr>
        <w:t>Российской Федерации порядке решение о наличии или отсутствии потребности в направлении в 20___ году &lt;</w:t>
      </w:r>
      <w:hyperlink r:id="rId14" w:anchor="sub_10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10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 остатка Субсидии, не использованного в 20___ году &lt;</w:t>
      </w:r>
      <w:hyperlink r:id="rId15" w:anchor="sub_11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11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&gt;, на цели, указанные в разделе I настоящего Соглашения, не позднее ___ рабочих дней &lt;</w:t>
      </w:r>
      <w:hyperlink r:id="rId16" w:anchor="sub_12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12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 со дня получения от  Получателя  следующих документов, обосновывающих потребность  в направлении остатка Субсидии на указанные цели &lt;</w:t>
      </w:r>
      <w:hyperlink r:id="rId17" w:anchor="sub_13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13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&gt;:</w:t>
      </w:r>
      <w:proofErr w:type="gramEnd"/>
    </w:p>
    <w:p w:rsidR="00DF6CD8" w:rsidRDefault="00DF6CD8" w:rsidP="00DF6CD8">
      <w:pPr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5.2.2.1. _______________________________________________________________;  </w:t>
      </w:r>
    </w:p>
    <w:p w:rsidR="00DF6CD8" w:rsidRDefault="00DF6CD8" w:rsidP="00DF6CD8">
      <w:pPr>
        <w:spacing w:after="0" w:line="240" w:lineRule="auto"/>
        <w:ind w:firstLine="567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5.2.2.2. _______________________________________________________________.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5.2.3. Осуществлять иные права, установленные бюджетным законодательством Российской Федерации, Правилами предоставления субсидии и настоящим Соглашением &lt;</w:t>
      </w:r>
      <w:hyperlink r:id="rId18" w:anchor="sub_14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14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 Получатель обязуется: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5.3.1. Обеспечивать выполнение условий предоставления Субсидии, установленных настоящим Соглашением, в том числе: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5.3.1.1) предоставлять Главному распорядителю средств местного бюджета документы, необходимые для предоставления субсидии, указанные в соответствии с Порядком;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5.3.1.2) направлять средства Субсидии на финансовое обеспечение расходов, указанных в Приложении N 3 к настоящему Соглашению;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5.3.1.3)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5.3.1.4) направлять на достижение целей, указанных в пункте 1.1 настоящего Соглашения собственные и (или) привлеченных сре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дств в р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азмере согласно пункту 3.5 настоящего Соглашения.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5.3.2. Обеспечивать исполнение требований Главного распорядителя средств местного бюджета по возврату средств в местный бюджет в случае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установления фактов нарушения условий предоставления субсидии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5.3.3. Обеспечивать достижение значений показателей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результативности,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установленных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в Приложении N 4 к настоящему Соглашению.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5.3.4. Вести обособленный учет операций со средствами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lastRenderedPageBreak/>
        <w:t xml:space="preserve">     5.3.5. Обеспечивать представление Главному  распорядителю средств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местного бюджета не позднее _______ числа месяца, следующего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за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_________________, в котором была получена Субсидия: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(квартал, месяц)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- отчет о расходах, на финансовое обеспечение которых предоставляется Субсидия, по форме согласно Приложению N 3 к настоящему Соглашению;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- отчет о достижении значений показателей результативности, по форме согласно Приложению N 4 к настоящему Соглашению;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- иные отчеты &lt;</w:t>
      </w:r>
      <w:hyperlink r:id="rId19" w:anchor="sub_15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15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5.3.6. Обеспечить возврат неиспользованных в отчетном финансовом году остатков Субсидий в течение 30 дней, после получения соответствующего требования о возврате от Главного распорядителя местного бюджета, в случае отсутствия решения главного распорядителя о наличии потребности в указанных средствах.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5.3.7. Выполнять иные обязательства, установленные бюджетным законодательством Российской Федерации, Правилами предоставления субсидий и настоящим Соглашением &lt;</w:t>
      </w:r>
      <w:hyperlink r:id="rId20" w:anchor="sub_16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16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5.4. Получатель вправе: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5.4.1. Обращаться к Главному распорядителю средств местного бюджета за разъяснениями в связи с исполнением настоящего Соглашения.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5.4.2. Направлять в 20____ году &lt;</w:t>
      </w:r>
      <w:hyperlink r:id="rId21" w:anchor="sub_17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17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I настоящего Соглашения, в случае принятия Главным распорядителем средств местного бюджета соответствующего решения в соответствии с пунктом 5.2.2 настоящего Соглашения &lt;</w:t>
      </w:r>
      <w:hyperlink r:id="rId22" w:anchor="sub_18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18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5.4.3. Осуществлять иные права, установленные бюджетным законодательством Российской Федерации, Правилами предоставления субсидий и настоящим Соглашением &lt;</w:t>
      </w:r>
      <w:hyperlink r:id="rId23" w:anchor="sub_1911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19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>&gt;.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3" w:name="sub_6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VI. Ответственность Сторон</w:t>
      </w:r>
    </w:p>
    <w:bookmarkEnd w:id="23"/>
    <w:p w:rsidR="00DF6CD8" w:rsidRDefault="00DF6CD8" w:rsidP="00DF6C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6.1. В случае неисполнения или ненадлежащего исполнения своих обязательств по настоящему Соглашению Стороны несут ответственность в соответствии с действующим законодательством.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4" w:name="sub_7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VII. Заключительные положения</w:t>
      </w:r>
    </w:p>
    <w:bookmarkEnd w:id="24"/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7.1. Споры, возникающие 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7.2. Соглашение вступает в силу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с даты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его подписания сторонами и действует до "_____" _____________ 20____ года / до полного исполнения Сторонами своих обязательств.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7.3. Изменение настоящего Соглашения осуществляется по соглашению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7.4. Расторжение настоящего Соглашения возможно при взаимном согласии Сторон.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7.4.1. Расторжение настоящего Соглашения в одностороннем порядке возможно в случае не достижения Получателем установленных Соглашением показателей результативности.</w:t>
      </w:r>
    </w:p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5" w:name="sub_8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t>VIII. Платежные реквизиты Сторон</w:t>
      </w:r>
    </w:p>
    <w:tbl>
      <w:tblPr>
        <w:tblW w:w="0" w:type="auto"/>
        <w:tblInd w:w="108" w:type="dxa"/>
        <w:tblLayout w:type="fixed"/>
        <w:tblLook w:val="04A0"/>
      </w:tblPr>
      <w:tblGrid>
        <w:gridCol w:w="4820"/>
        <w:gridCol w:w="5103"/>
      </w:tblGrid>
      <w:tr w:rsidR="00DF6CD8" w:rsidTr="00DF6CD8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bookmarkEnd w:id="25"/>
          <w:p w:rsidR="00DF6CD8" w:rsidRDefault="00DF6CD8" w:rsidP="00DF6C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Краткое наименование главного распорядителя средств местного бюджета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Получатель Субсидии</w:t>
            </w:r>
          </w:p>
        </w:tc>
      </w:tr>
      <w:tr w:rsidR="00DF6CD8" w:rsidTr="00DF6CD8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Наименование главного распорядителя средств местного бюджета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Наименование Получателя</w:t>
            </w:r>
          </w:p>
        </w:tc>
      </w:tr>
      <w:tr w:rsidR="00DF6CD8" w:rsidTr="00DF6CD8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Место нахождения: (юридический адрес)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Место нахождения: (юридический адрес)</w:t>
            </w:r>
          </w:p>
        </w:tc>
      </w:tr>
      <w:tr w:rsidR="00DF6CD8" w:rsidTr="00DF6CD8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Платежные реквизиты: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Платежные реквизиты:</w:t>
            </w:r>
          </w:p>
        </w:tc>
      </w:tr>
    </w:tbl>
    <w:p w:rsidR="00DF6CD8" w:rsidRDefault="00DF6CD8" w:rsidP="00DF6CD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6" w:name="sub_900"/>
      <w:r>
        <w:rPr>
          <w:rFonts w:ascii="Times New Roman" w:eastAsia="Courier New" w:hAnsi="Times New Roman"/>
          <w:b/>
          <w:bCs/>
          <w:color w:val="000000"/>
          <w:sz w:val="24"/>
          <w:szCs w:val="24"/>
        </w:rPr>
        <w:lastRenderedPageBreak/>
        <w:t>IX. Подписи Сторон</w:t>
      </w:r>
    </w:p>
    <w:tbl>
      <w:tblPr>
        <w:tblW w:w="0" w:type="auto"/>
        <w:tblInd w:w="108" w:type="dxa"/>
        <w:tblLayout w:type="fixed"/>
        <w:tblLook w:val="04A0"/>
      </w:tblPr>
      <w:tblGrid>
        <w:gridCol w:w="4820"/>
        <w:gridCol w:w="5103"/>
      </w:tblGrid>
      <w:tr w:rsidR="00DF6CD8" w:rsidTr="00DF6CD8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bookmarkEnd w:id="26"/>
          <w:p w:rsidR="00DF6CD8" w:rsidRDefault="00DF6CD8" w:rsidP="00DF6C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Краткое наименование главного распорядителя средств местного бюджета ____________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Краткое наименование получателя Субсидии</w:t>
            </w:r>
          </w:p>
        </w:tc>
      </w:tr>
      <w:tr w:rsidR="00DF6CD8" w:rsidTr="00DF6CD8"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_____________/ _______________</w:t>
            </w:r>
          </w:p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(подпись) (ФИО)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_____________/ _______________</w:t>
            </w:r>
          </w:p>
          <w:p w:rsidR="00DF6CD8" w:rsidRDefault="00DF6CD8" w:rsidP="00DF6CD8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(подпись) (ФИО)</w:t>
            </w:r>
          </w:p>
        </w:tc>
      </w:tr>
    </w:tbl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27" w:name="sub_1111"/>
      <w:r>
        <w:rPr>
          <w:rFonts w:ascii="Times New Roman" w:eastAsia="Courier New" w:hAnsi="Times New Roman"/>
          <w:color w:val="000000"/>
          <w:sz w:val="24"/>
          <w:szCs w:val="24"/>
        </w:rPr>
        <w:t>&lt;1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казывается в случаях, когда Субсидия предоставляется в рамках</w:t>
      </w:r>
      <w:bookmarkEnd w:id="27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государственной программы Российской Федерации.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28" w:name="sub_2111"/>
      <w:r>
        <w:rPr>
          <w:rFonts w:ascii="Times New Roman" w:eastAsia="Courier New" w:hAnsi="Times New Roman"/>
          <w:color w:val="000000"/>
          <w:sz w:val="24"/>
          <w:szCs w:val="24"/>
        </w:rPr>
        <w:t>&lt;2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В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случае если это установлено Правилами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29" w:name="sub_3111"/>
      <w:bookmarkEnd w:id="28"/>
      <w:r>
        <w:rPr>
          <w:rFonts w:ascii="Times New Roman" w:eastAsia="Courier New" w:hAnsi="Times New Roman"/>
          <w:color w:val="000000"/>
          <w:sz w:val="24"/>
          <w:szCs w:val="24"/>
        </w:rPr>
        <w:t>&lt;3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В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случае если это установлено Правилами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0" w:name="sub_4111"/>
      <w:bookmarkEnd w:id="29"/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 xml:space="preserve">&lt;4&gt; Пункт 3.6 не применяется в отношении государственных </w:t>
      </w:r>
      <w:bookmarkEnd w:id="30"/>
      <w:r>
        <w:rPr>
          <w:rFonts w:ascii="Times New Roman" w:eastAsia="Courier New" w:hAnsi="Times New Roman"/>
          <w:color w:val="000000"/>
          <w:sz w:val="24"/>
          <w:szCs w:val="24"/>
        </w:rPr>
        <w:t>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капиталах).</w:t>
      </w:r>
      <w:proofErr w:type="gramEnd"/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1" w:name="sub_5111"/>
      <w:r>
        <w:rPr>
          <w:rFonts w:ascii="Times New Roman" w:eastAsia="Courier New" w:hAnsi="Times New Roman"/>
          <w:color w:val="000000"/>
          <w:sz w:val="24"/>
          <w:szCs w:val="24"/>
        </w:rPr>
        <w:t xml:space="preserve">&lt;5&gt; Пункт 3.8 предусматривается в соглашениях в случае получения </w:t>
      </w:r>
      <w:bookmarkEnd w:id="31"/>
      <w:r>
        <w:rPr>
          <w:rFonts w:ascii="Times New Roman" w:eastAsia="Courier New" w:hAnsi="Times New Roman"/>
          <w:color w:val="000000"/>
          <w:sz w:val="24"/>
          <w:szCs w:val="24"/>
        </w:rPr>
        <w:t xml:space="preserve">юридическими лицами субсидии на поддержку отраслей промышленности и сельского хозяйства, предоставляемых из местного бюджета на условиях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</w:rPr>
        <w:t>софинансирования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из федерального бюджета, при этом пункт 3.7 соглашения не предусматривается.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2" w:name="sub_6111"/>
      <w:r>
        <w:rPr>
          <w:rFonts w:ascii="Times New Roman" w:eastAsia="Courier New" w:hAnsi="Times New Roman"/>
          <w:color w:val="000000"/>
          <w:sz w:val="24"/>
          <w:szCs w:val="24"/>
        </w:rPr>
        <w:t>&lt;6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казываются иные конкретные условия.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3" w:name="sub_7111"/>
      <w:bookmarkEnd w:id="32"/>
      <w:r>
        <w:rPr>
          <w:rFonts w:ascii="Times New Roman" w:eastAsia="Courier New" w:hAnsi="Times New Roman"/>
          <w:color w:val="000000"/>
          <w:sz w:val="24"/>
          <w:szCs w:val="24"/>
        </w:rPr>
        <w:t xml:space="preserve">&lt;7&gt; Пункт 4.2 предусматривается в соглашениях в случае получения </w:t>
      </w:r>
      <w:bookmarkEnd w:id="33"/>
      <w:r>
        <w:rPr>
          <w:rFonts w:ascii="Times New Roman" w:eastAsia="Courier New" w:hAnsi="Times New Roman"/>
          <w:color w:val="000000"/>
          <w:sz w:val="24"/>
          <w:szCs w:val="24"/>
        </w:rPr>
        <w:t xml:space="preserve">юридическими лицами субсидии на поддержку отраслей промышленности и сельского хозяйства, предоставляемых из местного бюджета на условиях </w:t>
      </w:r>
      <w:proofErr w:type="spellStart"/>
      <w:r>
        <w:rPr>
          <w:rFonts w:ascii="Times New Roman" w:eastAsia="Courier New" w:hAnsi="Times New Roman"/>
          <w:color w:val="000000"/>
          <w:sz w:val="24"/>
          <w:szCs w:val="24"/>
        </w:rPr>
        <w:t>софинансирования</w:t>
      </w:r>
      <w:proofErr w:type="spell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из федерального бюджета, при этом </w:t>
      </w:r>
      <w:hyperlink r:id="rId24" w:anchor="sub_41" w:history="1">
        <w:r>
          <w:rPr>
            <w:rStyle w:val="a5"/>
            <w:rFonts w:ascii="Times New Roman" w:eastAsia="Courier New" w:hAnsi="Times New Roman"/>
            <w:color w:val="000000"/>
            <w:sz w:val="24"/>
            <w:szCs w:val="24"/>
          </w:rPr>
          <w:t>пункт 4.1</w:t>
        </w:r>
      </w:hyperlink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соглашения не предусматривается.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4" w:name="sub_8111"/>
      <w:r>
        <w:rPr>
          <w:rFonts w:ascii="Times New Roman" w:eastAsia="Courier New" w:hAnsi="Times New Roman"/>
          <w:color w:val="000000"/>
          <w:sz w:val="24"/>
          <w:szCs w:val="24"/>
        </w:rPr>
        <w:t>&lt;8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В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 случае если установление штрафных санкций предусмотрено </w:t>
      </w:r>
      <w:bookmarkEnd w:id="34"/>
      <w:r>
        <w:rPr>
          <w:rFonts w:ascii="Times New Roman" w:eastAsia="Courier New" w:hAnsi="Times New Roman"/>
          <w:color w:val="000000"/>
          <w:sz w:val="24"/>
          <w:szCs w:val="24"/>
        </w:rPr>
        <w:t>Правилами.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5" w:name="sub_9111"/>
      <w:r>
        <w:rPr>
          <w:rFonts w:ascii="Times New Roman" w:eastAsia="Courier New" w:hAnsi="Times New Roman"/>
          <w:color w:val="000000"/>
          <w:sz w:val="24"/>
          <w:szCs w:val="24"/>
        </w:rPr>
        <w:t>&lt;9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казываются иные конкретные обязательства.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6" w:name="sub_10111"/>
      <w:bookmarkEnd w:id="35"/>
      <w:r>
        <w:rPr>
          <w:rFonts w:ascii="Times New Roman" w:eastAsia="Courier New" w:hAnsi="Times New Roman"/>
          <w:color w:val="000000"/>
          <w:sz w:val="24"/>
          <w:szCs w:val="24"/>
        </w:rPr>
        <w:t>&lt;10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казывается год, следующий за годом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7" w:name="sub_11111"/>
      <w:bookmarkEnd w:id="36"/>
      <w:r>
        <w:rPr>
          <w:rFonts w:ascii="Times New Roman" w:eastAsia="Courier New" w:hAnsi="Times New Roman"/>
          <w:color w:val="000000"/>
          <w:sz w:val="24"/>
          <w:szCs w:val="24"/>
        </w:rPr>
        <w:t>&lt;11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казывается год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8" w:name="sub_12111"/>
      <w:bookmarkEnd w:id="37"/>
      <w:r>
        <w:rPr>
          <w:rFonts w:ascii="Times New Roman" w:eastAsia="Courier New" w:hAnsi="Times New Roman"/>
          <w:color w:val="000000"/>
          <w:sz w:val="24"/>
          <w:szCs w:val="24"/>
        </w:rPr>
        <w:t>&lt;12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П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редусматривается в случае, если это установлено Правилами </w:t>
      </w:r>
      <w:bookmarkEnd w:id="38"/>
      <w:r>
        <w:rPr>
          <w:rFonts w:ascii="Times New Roman" w:eastAsia="Courier New" w:hAnsi="Times New Roman"/>
          <w:color w:val="000000"/>
          <w:sz w:val="24"/>
          <w:szCs w:val="24"/>
        </w:rPr>
        <w:t>предоставления субсидии. Указывается конкретный срок принятия решения о наличии  или  отсутствии потребности 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39" w:name="sub_13111"/>
      <w:r>
        <w:rPr>
          <w:rFonts w:ascii="Times New Roman" w:eastAsia="Courier New" w:hAnsi="Times New Roman"/>
          <w:color w:val="000000"/>
          <w:sz w:val="24"/>
          <w:szCs w:val="24"/>
        </w:rPr>
        <w:t>&lt;13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П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 xml:space="preserve">редусматривается в случае, если в соответствии с Правилами </w:t>
      </w:r>
      <w:bookmarkEnd w:id="39"/>
      <w:r>
        <w:rPr>
          <w:rFonts w:ascii="Times New Roman" w:eastAsia="Courier New" w:hAnsi="Times New Roman"/>
          <w:color w:val="000000"/>
          <w:sz w:val="24"/>
          <w:szCs w:val="24"/>
        </w:rPr>
        <w:t>предоставления субсидии,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Субсидии, на цели, указанные в разделе I соглашения.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40" w:name="sub_14111"/>
      <w:r>
        <w:rPr>
          <w:rFonts w:ascii="Times New Roman" w:eastAsia="Courier New" w:hAnsi="Times New Roman"/>
          <w:color w:val="000000"/>
          <w:sz w:val="24"/>
          <w:szCs w:val="24"/>
        </w:rPr>
        <w:t>&lt;14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казываются иные конкретные права.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41" w:name="sub_15111"/>
      <w:bookmarkEnd w:id="40"/>
      <w:r>
        <w:rPr>
          <w:rFonts w:ascii="Times New Roman" w:eastAsia="Courier New" w:hAnsi="Times New Roman"/>
          <w:color w:val="000000"/>
          <w:sz w:val="24"/>
          <w:szCs w:val="24"/>
        </w:rPr>
        <w:t>&lt;15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казываются иные отчеты по решению Главного распорядителя</w:t>
      </w:r>
    </w:p>
    <w:bookmarkEnd w:id="41"/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средств местного бюджета.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42" w:name="sub_16111"/>
      <w:r>
        <w:rPr>
          <w:rFonts w:ascii="Times New Roman" w:eastAsia="Courier New" w:hAnsi="Times New Roman"/>
          <w:color w:val="000000"/>
          <w:sz w:val="24"/>
          <w:szCs w:val="24"/>
        </w:rPr>
        <w:t>&lt;16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казываются иные конкретные обязанности.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43" w:name="sub_17111"/>
      <w:bookmarkEnd w:id="42"/>
      <w:r>
        <w:rPr>
          <w:rFonts w:ascii="Times New Roman" w:eastAsia="Courier New" w:hAnsi="Times New Roman"/>
          <w:color w:val="000000"/>
          <w:sz w:val="24"/>
          <w:szCs w:val="24"/>
        </w:rPr>
        <w:t>&lt;17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казывается год, следующий за годом предоставления Субсидии.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bookmarkStart w:id="44" w:name="sub_18111"/>
      <w:bookmarkEnd w:id="43"/>
      <w:r>
        <w:rPr>
          <w:rFonts w:ascii="Times New Roman" w:eastAsia="Courier New" w:hAnsi="Times New Roman"/>
          <w:color w:val="000000"/>
          <w:sz w:val="24"/>
          <w:szCs w:val="24"/>
        </w:rPr>
        <w:t>&lt;18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П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редусматривается при наличии в соглашении пункта 5.2.2.</w:t>
      </w:r>
      <w:bookmarkStart w:id="45" w:name="sub_19111"/>
      <w:bookmarkEnd w:id="44"/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&lt;19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</w:rPr>
        <w:t>&gt; У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</w:rPr>
        <w:t>казываются иные конкретные права.</w:t>
      </w: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</w:p>
    <w:p w:rsidR="00DF6CD8" w:rsidRDefault="00DF6CD8" w:rsidP="00DF6CD8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</w:p>
    <w:bookmarkEnd w:id="45"/>
    <w:p w:rsidR="00DF6CD8" w:rsidRDefault="00DF6CD8" w:rsidP="00DF6CD8">
      <w:pPr>
        <w:spacing w:after="0" w:line="240" w:lineRule="auto"/>
        <w:ind w:left="4394"/>
        <w:jc w:val="right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1</w:t>
      </w:r>
    </w:p>
    <w:p w:rsidR="00DF6CD8" w:rsidRDefault="00DF6CD8" w:rsidP="00DF6CD8">
      <w:pPr>
        <w:spacing w:after="0" w:line="240" w:lineRule="auto"/>
        <w:ind w:left="4394"/>
        <w:jc w:val="right"/>
        <w:rPr>
          <w:rFonts w:ascii="Times New Roman" w:eastAsia="Courier New" w:hAnsi="Times New Roman"/>
          <w:b/>
          <w:bCs/>
          <w:color w:val="000000"/>
          <w:sz w:val="24"/>
          <w:szCs w:val="24"/>
        </w:rPr>
      </w:pPr>
      <w:bookmarkStart w:id="46" w:name="OLE_LINK7"/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Типовой форме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соглашения (договора)</w:t>
      </w:r>
    </w:p>
    <w:p w:rsidR="00DF6CD8" w:rsidRDefault="00DF6CD8" w:rsidP="00DF6CD8">
      <w:pPr>
        <w:spacing w:after="0" w:line="240" w:lineRule="auto"/>
        <w:ind w:left="4394"/>
        <w:jc w:val="right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Courier New" w:hAnsi="Times New Roman"/>
          <w:bCs/>
          <w:color w:val="000000"/>
          <w:sz w:val="24"/>
          <w:szCs w:val="24"/>
        </w:rPr>
        <w:t xml:space="preserve">между 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администрацией   </w:t>
      </w:r>
      <w:r w:rsidRPr="00FF641C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 сельсовета Северного района Новосибирской области </w:t>
      </w:r>
      <w:r>
        <w:rPr>
          <w:rFonts w:ascii="Times New Roman" w:hAnsi="Times New Roman"/>
          <w:color w:val="000000"/>
          <w:sz w:val="24"/>
          <w:szCs w:val="24"/>
        </w:rPr>
        <w:t>Новосибирской области</w:t>
      </w:r>
      <w:r>
        <w:rPr>
          <w:rFonts w:ascii="Times New Roman" w:eastAsia="Courier New" w:hAnsi="Times New Roman"/>
          <w:bCs/>
          <w:color w:val="000000"/>
          <w:sz w:val="24"/>
          <w:szCs w:val="24"/>
        </w:rPr>
        <w:t xml:space="preserve"> и юридическим лицом (за исключением государственных (муниципальных) учреждений), индивидуальным предпринимателем, физическим лицом, производителям товаров, работ, услуг, о предоставлении субсидии из местного бюджета </w:t>
      </w:r>
    </w:p>
    <w:bookmarkEnd w:id="46"/>
    <w:p w:rsidR="00DF6CD8" w:rsidRDefault="00DF6CD8" w:rsidP="00DF6CD8">
      <w:pPr>
        <w:ind w:left="4395"/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ind w:left="4395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Приложение № ___</w:t>
      </w:r>
    </w:p>
    <w:p w:rsidR="00DF6CD8" w:rsidRDefault="00DF6CD8" w:rsidP="00DF6CD8">
      <w:pPr>
        <w:ind w:left="4395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соглашению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 _ от "_" ___ 20_ г.</w:t>
      </w:r>
    </w:p>
    <w:p w:rsidR="00DF6CD8" w:rsidRDefault="00DF6CD8" w:rsidP="00DF6CD8">
      <w:pPr>
        <w:spacing w:before="108" w:after="108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Показатели результативности </w:t>
      </w:r>
      <w:hyperlink r:id="rId25" w:anchor="sub_2969" w:history="1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&lt;1&gt;</w:t>
        </w:r>
      </w:hyperlink>
    </w:p>
    <w:tbl>
      <w:tblPr>
        <w:tblW w:w="0" w:type="auto"/>
        <w:tblInd w:w="108" w:type="dxa"/>
        <w:tblLayout w:type="fixed"/>
        <w:tblLook w:val="04A0"/>
      </w:tblPr>
      <w:tblGrid>
        <w:gridCol w:w="510"/>
        <w:gridCol w:w="1644"/>
        <w:gridCol w:w="1701"/>
        <w:gridCol w:w="1757"/>
        <w:gridCol w:w="680"/>
        <w:gridCol w:w="1247"/>
        <w:gridCol w:w="1898"/>
      </w:tblGrid>
      <w:tr w:rsidR="00DF6CD8" w:rsidTr="00DF6CD8"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NN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ind w:right="-8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проекта (мероприятия) </w:t>
            </w:r>
            <w:hyperlink r:id="rId26" w:anchor="sub_2970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4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8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DF6CD8" w:rsidTr="00DF6CD8">
        <w:tc>
          <w:tcPr>
            <w:tcW w:w="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6CD8" w:rsidTr="00DF6CD8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47" w:name="sub_3066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bookmarkEnd w:id="47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DF6CD8" w:rsidTr="00DF6CD8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F6CD8" w:rsidTr="00DF6CD8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48" w:name="sub_2969"/>
      <w:r>
        <w:rPr>
          <w:rFonts w:ascii="Times New Roman" w:hAnsi="Times New Roman"/>
          <w:b/>
          <w:bCs/>
          <w:color w:val="000000"/>
          <w:sz w:val="24"/>
          <w:szCs w:val="24"/>
        </w:rPr>
        <w:t>&lt;1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&gt;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49" w:name="sub_2970"/>
      <w:bookmarkEnd w:id="48"/>
      <w:r>
        <w:rPr>
          <w:rFonts w:ascii="Times New Roman" w:hAnsi="Times New Roman"/>
          <w:b/>
          <w:bCs/>
          <w:color w:val="000000"/>
          <w:sz w:val="24"/>
          <w:szCs w:val="24"/>
        </w:rPr>
        <w:t>&lt;2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&gt;</w:t>
      </w:r>
      <w:r>
        <w:rPr>
          <w:rFonts w:ascii="Times New Roman" w:hAnsi="Times New Roman"/>
          <w:color w:val="000000"/>
          <w:sz w:val="24"/>
          <w:szCs w:val="24"/>
        </w:rPr>
        <w:t xml:space="preserve"> 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аполняется по решению Главного распорядителя бюджетных средств в случае указания в подпункте 1.1.2 соглашения конкретных проектов (мероприятий).</w:t>
      </w:r>
      <w:bookmarkEnd w:id="49"/>
    </w:p>
    <w:p w:rsidR="00DF6CD8" w:rsidRDefault="00DF6CD8" w:rsidP="00DF6CD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  <w:sectPr w:rsidR="00DF6CD8">
          <w:pgSz w:w="11906" w:h="16838"/>
          <w:pgMar w:top="851" w:right="567" w:bottom="993" w:left="1418" w:header="0" w:footer="720" w:gutter="0"/>
          <w:cols w:space="720"/>
        </w:sectPr>
      </w:pPr>
    </w:p>
    <w:p w:rsidR="00DF6CD8" w:rsidRDefault="00DF6CD8" w:rsidP="00DF6CD8">
      <w:pPr>
        <w:ind w:left="4536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2</w:t>
      </w:r>
    </w:p>
    <w:p w:rsidR="00DF6CD8" w:rsidRDefault="00DF6CD8" w:rsidP="00DF6CD8">
      <w:pPr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Типовой форме соглашения (договора) </w:t>
      </w:r>
      <w:r>
        <w:rPr>
          <w:rFonts w:ascii="Times New Roman" w:eastAsia="Courier New" w:hAnsi="Times New Roman"/>
          <w:color w:val="000000"/>
          <w:sz w:val="24"/>
          <w:szCs w:val="24"/>
        </w:rPr>
        <w:t xml:space="preserve">между 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администрацией   </w:t>
      </w:r>
      <w:r w:rsidRPr="00FF641C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 сельсовета Северного района Новосибирской области </w:t>
      </w:r>
      <w:r>
        <w:rPr>
          <w:rFonts w:ascii="Times New Roman" w:eastAsia="Courier New" w:hAnsi="Times New Roman"/>
          <w:color w:val="000000"/>
          <w:sz w:val="24"/>
          <w:szCs w:val="24"/>
        </w:rPr>
        <w:t xml:space="preserve">и юридическим лицом </w:t>
      </w:r>
    </w:p>
    <w:p w:rsidR="00DF6CD8" w:rsidRDefault="00DF6CD8" w:rsidP="00DF6CD8">
      <w:pPr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(за исключением государственных (муниципальных) учреждений), индивидуальным предпринимателем, физическим лицом – </w:t>
      </w:r>
    </w:p>
    <w:p w:rsidR="00DF6CD8" w:rsidRDefault="00DF6CD8" w:rsidP="00DF6CD8">
      <w:pPr>
        <w:spacing w:after="0" w:line="240" w:lineRule="auto"/>
        <w:jc w:val="right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производителем товаров, работ, услуг о предоставлении субсидии из местного бюджета на финансовое обеспечение затрат в связи </w:t>
      </w:r>
    </w:p>
    <w:p w:rsidR="00DF6CD8" w:rsidRDefault="00DF6CD8" w:rsidP="00DF6CD8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>производством (реализацией) товаров, выполнением работ, оказанием услуг</w:t>
      </w:r>
    </w:p>
    <w:p w:rsidR="00DF6CD8" w:rsidRDefault="00DF6CD8" w:rsidP="00DF6CD8">
      <w:pPr>
        <w:spacing w:after="0" w:line="240" w:lineRule="auto"/>
        <w:ind w:left="4536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Приложение № ___</w:t>
      </w:r>
    </w:p>
    <w:p w:rsidR="00DF6CD8" w:rsidRDefault="00DF6CD8" w:rsidP="00DF6CD8">
      <w:pPr>
        <w:spacing w:after="0" w:line="240" w:lineRule="auto"/>
        <w:ind w:left="4536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соглашению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 _ от "_" ___ 20_ г.</w:t>
      </w:r>
    </w:p>
    <w:p w:rsidR="00DF6CD8" w:rsidRDefault="00DF6CD8" w:rsidP="00DF6CD8">
      <w:pPr>
        <w:spacing w:before="108" w:after="108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Расчет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  <w:t xml:space="preserve">размера штрафных санкций </w:t>
      </w:r>
      <w:hyperlink r:id="rId27" w:anchor="sub_2981" w:history="1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&lt;1&gt;</w:t>
        </w:r>
      </w:hyperlink>
    </w:p>
    <w:tbl>
      <w:tblPr>
        <w:tblW w:w="14745" w:type="dxa"/>
        <w:tblInd w:w="108" w:type="dxa"/>
        <w:tblLayout w:type="fixed"/>
        <w:tblLook w:val="04A0"/>
      </w:tblPr>
      <w:tblGrid>
        <w:gridCol w:w="419"/>
        <w:gridCol w:w="1470"/>
        <w:gridCol w:w="1470"/>
        <w:gridCol w:w="893"/>
        <w:gridCol w:w="709"/>
        <w:gridCol w:w="1575"/>
        <w:gridCol w:w="1890"/>
        <w:gridCol w:w="1155"/>
        <w:gridCol w:w="1470"/>
        <w:gridCol w:w="1050"/>
        <w:gridCol w:w="1155"/>
        <w:gridCol w:w="1489"/>
      </w:tblGrid>
      <w:tr w:rsidR="00DF6CD8" w:rsidTr="00DF6CD8"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  <w:hyperlink r:id="rId28" w:anchor="sub_2982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проекта (мероприятия) </w:t>
            </w:r>
            <w:hyperlink r:id="rId29" w:anchor="sub_2983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Единица измерения по </w:t>
            </w:r>
            <w:hyperlink r:id="rId30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Плановое значение показателя результативности (иного показателя) </w:t>
            </w:r>
            <w:hyperlink r:id="rId31" w:anchor="sub_2984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8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Достигнутое значение показателя результативности (иного показателя) </w:t>
            </w:r>
            <w:hyperlink r:id="rId32" w:anchor="sub_2985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Субсидии, (тыс.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Корректирующие коэффициенты </w:t>
            </w:r>
            <w:hyperlink r:id="rId33" w:anchor="sub_2991" w:history="1">
              <w:r>
                <w:rPr>
                  <w:rStyle w:val="a5"/>
                  <w:rFonts w:ascii="Times New Roman" w:hAnsi="Times New Roman"/>
                  <w:color w:val="000000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Размер штрафных санкций (тыс. руб.)</w:t>
            </w:r>
          </w:p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(1 - гр. 7 * гр. 6)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гр. 8 (гр. 9)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гр. 10 (гр. 11)</w:t>
            </w:r>
          </w:p>
        </w:tc>
      </w:tr>
      <w:tr w:rsidR="00DF6CD8" w:rsidTr="00DF6CD8">
        <w:tc>
          <w:tcPr>
            <w:tcW w:w="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5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6CD8" w:rsidTr="00DF6CD8"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F6CD8" w:rsidTr="00DF6CD8">
        <w:trPr>
          <w:trHeight w:val="379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F6CD8" w:rsidTr="00DF6CD8"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</w:t>
      </w: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(уполномоченное лицо)</w:t>
      </w:r>
    </w:p>
    <w:p w:rsidR="00DF6CD8" w:rsidRDefault="00DF6CD8" w:rsidP="00DF6CD8">
      <w:p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______________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мп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__                 _____________              _________________________</w:t>
      </w:r>
    </w:p>
    <w:p w:rsidR="00DF6CD8" w:rsidRDefault="00DF6CD8" w:rsidP="00DF6CD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(должность)                          (подпись)               (расшифровка подписи)</w:t>
      </w: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М.П.</w:t>
      </w:r>
    </w:p>
    <w:p w:rsidR="00DF6CD8" w:rsidRDefault="00DF6CD8" w:rsidP="00DF6CD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Исполнитель</w:t>
      </w:r>
    </w:p>
    <w:p w:rsidR="00DF6CD8" w:rsidRDefault="00DF6CD8" w:rsidP="00DF6CD8">
      <w:pPr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                 ________________          _________________________</w:t>
      </w:r>
    </w:p>
    <w:p w:rsidR="00DF6CD8" w:rsidRDefault="00DF6CD8" w:rsidP="00DF6CD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(должность)                            (ФИО)                                     (телефон)</w:t>
      </w:r>
    </w:p>
    <w:p w:rsidR="00DF6CD8" w:rsidRDefault="00DF6CD8" w:rsidP="00DF6CD8">
      <w:pPr>
        <w:spacing w:after="0"/>
        <w:rPr>
          <w:rFonts w:ascii="Times New Roman" w:hAnsi="Times New Roman"/>
          <w:color w:val="000000"/>
          <w:sz w:val="24"/>
          <w:szCs w:val="24"/>
        </w:rPr>
        <w:sectPr w:rsidR="00DF6CD8">
          <w:pgSz w:w="16838" w:h="11906" w:orient="landscape"/>
          <w:pgMar w:top="567" w:right="567" w:bottom="1134" w:left="1418" w:header="0" w:footer="720" w:gutter="0"/>
          <w:cols w:space="720"/>
        </w:sectPr>
      </w:pP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0" w:name="sub_2981"/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&lt;1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&gt;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1" w:name="sub_2982"/>
      <w:r>
        <w:rPr>
          <w:rFonts w:ascii="Times New Roman" w:hAnsi="Times New Roman"/>
          <w:b/>
          <w:bCs/>
          <w:color w:val="000000"/>
          <w:sz w:val="24"/>
          <w:szCs w:val="24"/>
        </w:rPr>
        <w:t>&lt;2&gt;</w:t>
      </w:r>
      <w:r>
        <w:rPr>
          <w:rFonts w:ascii="Times New Roman" w:hAnsi="Times New Roman"/>
          <w:color w:val="000000"/>
          <w:sz w:val="24"/>
          <w:szCs w:val="24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графе 2 приложения 2 к соглашению.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2" w:name="sub_2983"/>
      <w:bookmarkEnd w:id="51"/>
      <w:r>
        <w:rPr>
          <w:rFonts w:ascii="Times New Roman" w:hAnsi="Times New Roman"/>
          <w:b/>
          <w:bCs/>
          <w:color w:val="000000"/>
          <w:sz w:val="24"/>
          <w:szCs w:val="24"/>
        </w:rPr>
        <w:t>&lt;3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&gt;</w:t>
      </w:r>
      <w:r>
        <w:rPr>
          <w:rFonts w:ascii="Times New Roman" w:hAnsi="Times New Roman"/>
          <w:color w:val="000000"/>
          <w:sz w:val="24"/>
          <w:szCs w:val="24"/>
        </w:rPr>
        <w:t xml:space="preserve"> 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аполняется по решению Главного распорядителя бюджетных средств в случае указания в подпункте 1.1.2 соглашения конкретных проектов (мероприятий).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3" w:name="sub_2984"/>
      <w:bookmarkEnd w:id="52"/>
      <w:r>
        <w:rPr>
          <w:rFonts w:ascii="Times New Roman" w:hAnsi="Times New Roman"/>
          <w:b/>
          <w:bCs/>
          <w:color w:val="000000"/>
          <w:sz w:val="24"/>
          <w:szCs w:val="24"/>
        </w:rPr>
        <w:t>&lt;4&gt;</w:t>
      </w:r>
      <w:r>
        <w:rPr>
          <w:rFonts w:ascii="Times New Roman" w:hAnsi="Times New Roman"/>
          <w:color w:val="000000"/>
          <w:sz w:val="24"/>
          <w:szCs w:val="24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6 приложения 2 к соглашению.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4" w:name="sub_2985"/>
      <w:bookmarkEnd w:id="53"/>
      <w:r>
        <w:rPr>
          <w:rFonts w:ascii="Times New Roman" w:hAnsi="Times New Roman"/>
          <w:b/>
          <w:bCs/>
          <w:color w:val="000000"/>
          <w:sz w:val="24"/>
          <w:szCs w:val="24"/>
        </w:rPr>
        <w:t>&lt;5&gt;</w:t>
      </w:r>
      <w:r>
        <w:rPr>
          <w:rFonts w:ascii="Times New Roman" w:hAnsi="Times New Roman"/>
          <w:color w:val="000000"/>
          <w:sz w:val="24"/>
          <w:szCs w:val="24"/>
        </w:rPr>
        <w:t xml:space="preserve"> Достигнутое значение показателя, указываемого в настоящей таблице, должно соответствовать достигнутому значению показателя, указанному в графе 7 приложения 3 к соглашению на соответствующую дату.</w:t>
      </w:r>
    </w:p>
    <w:bookmarkEnd w:id="50"/>
    <w:bookmarkEnd w:id="54"/>
    <w:p w:rsidR="00DF6CD8" w:rsidRDefault="00DF6CD8" w:rsidP="00DF6CD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Приложение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3</w:t>
      </w:r>
    </w:p>
    <w:p w:rsidR="00DF6CD8" w:rsidRDefault="00DF6CD8" w:rsidP="00DF6CD8">
      <w:pPr>
        <w:spacing w:after="0" w:line="240" w:lineRule="auto"/>
        <w:ind w:left="4394"/>
        <w:jc w:val="right"/>
        <w:rPr>
          <w:rFonts w:ascii="Times New Roman" w:eastAsia="Courier New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Типовой форме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соглашения (договора)</w:t>
      </w:r>
    </w:p>
    <w:p w:rsidR="00DF6CD8" w:rsidRDefault="00DF6CD8" w:rsidP="00DF6CD8">
      <w:pPr>
        <w:spacing w:after="0" w:line="240" w:lineRule="auto"/>
        <w:ind w:left="4394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bCs/>
          <w:color w:val="000000"/>
          <w:sz w:val="24"/>
          <w:szCs w:val="24"/>
        </w:rPr>
        <w:t xml:space="preserve">между 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администрацией </w:t>
      </w:r>
      <w:r w:rsidRPr="00FF641C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 сельсовета Северного района Новосибирской области </w:t>
      </w:r>
      <w:r>
        <w:rPr>
          <w:rFonts w:ascii="Times New Roman" w:eastAsia="Courier New" w:hAnsi="Times New Roman"/>
          <w:bCs/>
          <w:color w:val="000000"/>
          <w:sz w:val="24"/>
          <w:szCs w:val="24"/>
        </w:rPr>
        <w:t>и юридическим лицом за исключением государственных (муниципальных) учреждений), индивидуальным предпринимателем, физическим лицом - производителем товаров, работ, услуг о предоставлении субсидии из местного бюджета на финансовое обеспечение затрат в связи производством (реализацией) товаров, выполнением работ, оказанием услуг</w:t>
      </w:r>
    </w:p>
    <w:p w:rsidR="00DF6CD8" w:rsidRDefault="00DF6CD8" w:rsidP="00DF6CD8">
      <w:pPr>
        <w:ind w:left="4536"/>
        <w:rPr>
          <w:rFonts w:ascii="Times New Roman" w:hAnsi="Times New Roman"/>
          <w:color w:val="000000"/>
          <w:sz w:val="24"/>
          <w:szCs w:val="24"/>
        </w:rPr>
      </w:pPr>
    </w:p>
    <w:p w:rsidR="00DF6CD8" w:rsidRDefault="00DF6CD8" w:rsidP="00DF6CD8">
      <w:pPr>
        <w:ind w:left="4536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Приложение № ___</w:t>
      </w:r>
    </w:p>
    <w:p w:rsidR="00DF6CD8" w:rsidRDefault="00DF6CD8" w:rsidP="00DF6CD8">
      <w:pPr>
        <w:ind w:left="4536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соглашению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 _ от "_" ___ 20_ г.</w:t>
      </w:r>
    </w:p>
    <w:p w:rsidR="00DF6CD8" w:rsidRDefault="00DF6CD8" w:rsidP="00DF6CD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br/>
        <w:t xml:space="preserve">о расходах, источником финансового обеспечения которых является Субсидия </w:t>
      </w:r>
      <w:hyperlink r:id="rId34" w:anchor="sub_2976" w:history="1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&lt;1&gt;</w:t>
        </w:r>
      </w:hyperlink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"__" _________ 20__ г. </w:t>
      </w:r>
      <w:hyperlink r:id="rId35" w:anchor="sub_2977" w:history="1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&lt;2&gt;</w:t>
        </w:r>
      </w:hyperlink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Наименование Получателя ________________________________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Периодичность: квартальная, годовая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Единица измерения: рубль (с точностью до второго десятичного знака)</w:t>
      </w:r>
    </w:p>
    <w:tbl>
      <w:tblPr>
        <w:tblW w:w="9945" w:type="dxa"/>
        <w:tblInd w:w="108" w:type="dxa"/>
        <w:tblLayout w:type="fixed"/>
        <w:tblLook w:val="04A0"/>
      </w:tblPr>
      <w:tblGrid>
        <w:gridCol w:w="4027"/>
        <w:gridCol w:w="999"/>
        <w:gridCol w:w="1781"/>
        <w:gridCol w:w="1560"/>
        <w:gridCol w:w="1578"/>
      </w:tblGrid>
      <w:tr w:rsidR="00DF6CD8" w:rsidTr="00DF6CD8">
        <w:tc>
          <w:tcPr>
            <w:tcW w:w="4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Код </w:t>
            </w:r>
            <w:hyperlink r:id="rId36" w:anchor="sub_2978" w:history="1">
              <w:r>
                <w:rPr>
                  <w:rStyle w:val="a5"/>
                  <w:rFonts w:ascii="Times New Roman" w:hAnsi="Times New Roman"/>
                  <w:color w:val="000000"/>
                </w:rPr>
                <w:t>&lt;3&gt;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строки</w:t>
            </w:r>
          </w:p>
        </w:tc>
        <w:tc>
          <w:tcPr>
            <w:tcW w:w="17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Код направления расходования Субсидии </w:t>
            </w:r>
            <w:hyperlink r:id="rId37" w:anchor="sub_2979" w:history="1">
              <w:r>
                <w:rPr>
                  <w:rStyle w:val="a5"/>
                  <w:rFonts w:ascii="Times New Roman" w:hAnsi="Times New Roman"/>
                  <w:color w:val="000000"/>
                </w:rPr>
                <w:t>&lt;4&gt;</w:t>
              </w:r>
            </w:hyperlink>
          </w:p>
        </w:tc>
        <w:tc>
          <w:tcPr>
            <w:tcW w:w="31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Сумма</w:t>
            </w:r>
          </w:p>
        </w:tc>
      </w:tr>
      <w:tr w:rsidR="00DF6CD8" w:rsidTr="00DF6CD8">
        <w:tc>
          <w:tcPr>
            <w:tcW w:w="4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отчетный период</w:t>
            </w: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нарастающим итогом с начала года</w:t>
            </w: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Остаток субсидии на начало года,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потребность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 котором подтверждена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подлежащий возврату в местный бюджет</w:t>
            </w:r>
            <w:proofErr w:type="gramEnd"/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Поступило средств,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 местного бюджета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дебиторской задолженности прошлых лет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выплаты по расходам,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выплаты персоналу,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0100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работ и услуг,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0200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закупка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непроизведенных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0300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перечисление сре</w:t>
            </w:r>
            <w:proofErr w:type="gramStart"/>
            <w:r>
              <w:rPr>
                <w:rFonts w:ascii="Times New Roman" w:hAnsi="Times New Roman"/>
                <w:color w:val="000000"/>
              </w:rPr>
              <w:t>дств в к</w:t>
            </w:r>
            <w:proofErr w:type="gramEnd"/>
            <w:r>
              <w:rPr>
                <w:rFonts w:ascii="Times New Roman" w:hAnsi="Times New Roman"/>
                <w:color w:val="000000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340</w:t>
            </w: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0420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выбытие со счетов: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0610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перечисление сре</w:t>
            </w:r>
            <w:proofErr w:type="gramStart"/>
            <w:r>
              <w:rPr>
                <w:rFonts w:ascii="Times New Roman" w:hAnsi="Times New Roman"/>
                <w:color w:val="000000"/>
              </w:rPr>
              <w:t>дств в ц</w:t>
            </w:r>
            <w:proofErr w:type="gramEnd"/>
            <w:r>
              <w:rPr>
                <w:rFonts w:ascii="Times New Roman" w:hAnsi="Times New Roman"/>
                <w:color w:val="000000"/>
              </w:rPr>
              <w:t>елях их размещения на депозиты, в иные финансовые инструменты (если местными законами предусмотрена возможность такого размещения целевых средств),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360</w:t>
            </w: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hAnsi="Times New Roman"/>
                <w:color w:val="000000"/>
              </w:rPr>
            </w:pPr>
          </w:p>
          <w:p w:rsidR="00DF6CD8" w:rsidRDefault="00DF6CD8" w:rsidP="00DF6CD8">
            <w:pPr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0620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370</w:t>
            </w:r>
          </w:p>
          <w:p w:rsidR="00DF6CD8" w:rsidRDefault="00DF6CD8" w:rsidP="00DF6CD8">
            <w:pPr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0810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иные выплаты,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0820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выплаты по окончательным расчетам,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390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возвращено в местный бюджет,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израсходованных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не по целевому назначению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результате применения штрафных санкций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Остаток Субсидии на конец отчетного периода, всего: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требуется в направлении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 те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же цели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  <w:tr w:rsidR="00DF6CD8" w:rsidTr="00DF6CD8">
        <w:tc>
          <w:tcPr>
            <w:tcW w:w="4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подлежит возврату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520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x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</w:tbl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Получателя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(уполномоченное лицо)</w:t>
      </w:r>
    </w:p>
    <w:p w:rsidR="00DF6CD8" w:rsidRDefault="00DF6CD8" w:rsidP="00DF6CD8">
      <w:pPr>
        <w:spacing w:line="240" w:lineRule="auto"/>
        <w:ind w:firstLine="720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 ________ ________________</w:t>
      </w:r>
    </w:p>
    <w:p w:rsidR="00DF6CD8" w:rsidRDefault="00DF6CD8" w:rsidP="00DF6CD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(должность)    (подпись) (расшифровка подписи)</w:t>
      </w:r>
    </w:p>
    <w:p w:rsidR="00DF6CD8" w:rsidRDefault="00DF6CD8" w:rsidP="00DF6CD8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М.П </w:t>
      </w:r>
      <w:hyperlink r:id="rId38" w:anchor="sub_2980" w:history="1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&lt;5&gt;</w:t>
        </w:r>
      </w:hyperlink>
    </w:p>
    <w:p w:rsidR="00DF6CD8" w:rsidRDefault="00DF6CD8" w:rsidP="00DF6CD8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Исполнитель</w:t>
      </w:r>
    </w:p>
    <w:p w:rsidR="00DF6CD8" w:rsidRDefault="00DF6CD8" w:rsidP="00DF6CD8">
      <w:pPr>
        <w:spacing w:line="240" w:lineRule="auto"/>
        <w:ind w:firstLine="720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 ______________ __________</w:t>
      </w:r>
    </w:p>
    <w:p w:rsidR="00DF6CD8" w:rsidRDefault="00DF6CD8" w:rsidP="00DF6CD8">
      <w:pPr>
        <w:spacing w:line="240" w:lineRule="auto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         (должность)     (ФИО)     (телефон)         </w:t>
      </w:r>
    </w:p>
    <w:p w:rsidR="00DF6CD8" w:rsidRDefault="00DF6CD8" w:rsidP="00DF6CD8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"__" ___________ 20__ г.</w:t>
      </w:r>
    </w:p>
    <w:p w:rsidR="00DF6CD8" w:rsidRDefault="00DF6CD8" w:rsidP="00DF6CD8">
      <w:pPr>
        <w:spacing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5" w:name="sub_2976"/>
      <w:r>
        <w:rPr>
          <w:rFonts w:ascii="Times New Roman" w:hAnsi="Times New Roman"/>
          <w:b/>
          <w:bCs/>
          <w:color w:val="000000"/>
          <w:sz w:val="24"/>
          <w:szCs w:val="24"/>
        </w:rPr>
        <w:t>&lt;1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&gt;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случае если соглашение содержит сведения, составляющие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государственную</w:t>
      </w:r>
      <w:r>
        <w:rPr>
          <w:rFonts w:ascii="Times New Roman" w:hAnsi="Times New Roman"/>
          <w:color w:val="000000"/>
          <w:sz w:val="24"/>
          <w:szCs w:val="24"/>
        </w:rPr>
        <w:t xml:space="preserve">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6" w:name="sub_2977"/>
      <w:bookmarkEnd w:id="55"/>
      <w:r>
        <w:rPr>
          <w:rFonts w:ascii="Times New Roman" w:hAnsi="Times New Roman"/>
          <w:b/>
          <w:bCs/>
          <w:color w:val="000000"/>
          <w:sz w:val="24"/>
          <w:szCs w:val="24"/>
        </w:rPr>
        <w:t>&lt;2&gt;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Настоящий отчет составляется нарастающим итогом с начала текущего финансового года.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7" w:name="sub_2978"/>
      <w:bookmarkEnd w:id="56"/>
      <w:r>
        <w:rPr>
          <w:rFonts w:ascii="Times New Roman" w:hAnsi="Times New Roman"/>
          <w:b/>
          <w:bCs/>
          <w:color w:val="000000"/>
          <w:sz w:val="24"/>
          <w:szCs w:val="24"/>
        </w:rPr>
        <w:t>&lt;3&gt;</w:t>
      </w:r>
      <w:r>
        <w:rPr>
          <w:rFonts w:ascii="Times New Roman" w:hAnsi="Times New Roman"/>
          <w:color w:val="000000"/>
          <w:sz w:val="24"/>
          <w:szCs w:val="24"/>
        </w:rPr>
        <w:t xml:space="preserve"> Строки 100 - 220, 500 - 520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бюджетным законодательством</w:t>
      </w:r>
      <w:r>
        <w:rPr>
          <w:rFonts w:ascii="Times New Roman" w:hAnsi="Times New Roman"/>
          <w:color w:val="000000"/>
          <w:sz w:val="24"/>
          <w:szCs w:val="24"/>
        </w:rPr>
        <w:t xml:space="preserve"> Российской Федерации.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58" w:name="sub_2979"/>
      <w:bookmarkEnd w:id="57"/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&lt;4&gt;</w:t>
      </w:r>
      <w:r>
        <w:rPr>
          <w:rFonts w:ascii="Times New Roman" w:hAnsi="Times New Roman"/>
          <w:color w:val="000000"/>
          <w:sz w:val="24"/>
          <w:szCs w:val="24"/>
        </w:rPr>
        <w:t xml:space="preserve">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59" w:name="sub_2980"/>
      <w:bookmarkEnd w:id="58"/>
      <w:r>
        <w:rPr>
          <w:rFonts w:ascii="Times New Roman" w:hAnsi="Times New Roman"/>
          <w:b/>
          <w:bCs/>
          <w:color w:val="000000"/>
          <w:sz w:val="24"/>
          <w:szCs w:val="24"/>
        </w:rPr>
        <w:t>&lt;5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&gt;</w:t>
      </w:r>
      <w:r>
        <w:rPr>
          <w:rFonts w:ascii="Times New Roman" w:hAnsi="Times New Roman"/>
          <w:color w:val="000000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роставляется при наличии печати.</w:t>
      </w:r>
    </w:p>
    <w:bookmarkEnd w:id="59"/>
    <w:p w:rsidR="00DF6CD8" w:rsidRDefault="00DF6CD8" w:rsidP="00DF6CD8">
      <w:pPr>
        <w:ind w:left="4536"/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ind w:left="4536"/>
        <w:rPr>
          <w:rFonts w:ascii="Times New Roman" w:hAnsi="Times New Roman"/>
          <w:bCs/>
          <w:color w:val="000000"/>
          <w:sz w:val="24"/>
          <w:szCs w:val="24"/>
        </w:rPr>
      </w:pPr>
    </w:p>
    <w:p w:rsidR="00DF6CD8" w:rsidRDefault="00DF6CD8" w:rsidP="00DF6CD8">
      <w:pPr>
        <w:spacing w:after="0" w:line="240" w:lineRule="auto"/>
        <w:ind w:left="4536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4</w:t>
      </w:r>
    </w:p>
    <w:p w:rsidR="00DF6CD8" w:rsidRDefault="00DF6CD8" w:rsidP="00DF6CD8">
      <w:pPr>
        <w:spacing w:after="0" w:line="240" w:lineRule="auto"/>
        <w:ind w:left="4536"/>
        <w:jc w:val="right"/>
        <w:rPr>
          <w:rFonts w:ascii="Times New Roman" w:eastAsia="Courier New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Типовой форме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соглашения (договора)</w:t>
      </w:r>
    </w:p>
    <w:p w:rsidR="00DF6CD8" w:rsidRDefault="00DF6CD8" w:rsidP="00DF6CD8">
      <w:pPr>
        <w:spacing w:after="0" w:line="240" w:lineRule="auto"/>
        <w:ind w:left="4536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bCs/>
          <w:color w:val="000000"/>
          <w:sz w:val="24"/>
          <w:szCs w:val="24"/>
        </w:rPr>
        <w:t xml:space="preserve">между 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администрацией </w:t>
      </w:r>
      <w:r w:rsidRPr="00FF641C">
        <w:rPr>
          <w:rFonts w:ascii="Times New Roman" w:hAnsi="Times New Roman"/>
          <w:color w:val="000000"/>
          <w:sz w:val="24"/>
          <w:szCs w:val="24"/>
        </w:rPr>
        <w:t>Федоровского</w:t>
      </w:r>
      <w:r>
        <w:rPr>
          <w:rFonts w:ascii="Times New Roman" w:eastAsia="Times New Roman CYR" w:hAnsi="Times New Roman"/>
          <w:color w:val="000000"/>
          <w:sz w:val="24"/>
          <w:szCs w:val="24"/>
        </w:rPr>
        <w:t xml:space="preserve"> сельсовета Северного района Новосибирской области </w:t>
      </w:r>
      <w:r>
        <w:rPr>
          <w:rFonts w:ascii="Times New Roman" w:eastAsia="Courier New" w:hAnsi="Times New Roman"/>
          <w:bCs/>
          <w:color w:val="000000"/>
          <w:sz w:val="24"/>
          <w:szCs w:val="24"/>
        </w:rPr>
        <w:t>и юридическим лицом за исключением государственных (муниципальных) учреждений), индивидуальным предпринимателем, физическим лицом - производителем товаров, работ, услуг о предоставлении субсидии из местного бюджета на финансовое обеспечение затрат в связи производством (реализацией) товаров, выполнением работ, оказанием услуг</w:t>
      </w:r>
    </w:p>
    <w:p w:rsidR="00DF6CD8" w:rsidRDefault="00DF6CD8" w:rsidP="00DF6CD8">
      <w:pPr>
        <w:ind w:left="4536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Приложение № ___</w:t>
      </w:r>
    </w:p>
    <w:p w:rsidR="00DF6CD8" w:rsidRDefault="00DF6CD8" w:rsidP="00DF6CD8">
      <w:pPr>
        <w:spacing w:after="0"/>
        <w:ind w:left="4536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 </w:t>
      </w:r>
      <w:r>
        <w:rPr>
          <w:rFonts w:ascii="Times New Roman" w:hAnsi="Times New Roman"/>
          <w:color w:val="000000"/>
          <w:sz w:val="24"/>
          <w:szCs w:val="24"/>
        </w:rPr>
        <w:t>соглашению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№ _ от "_" ___ 20_ г.</w:t>
      </w:r>
    </w:p>
    <w:p w:rsidR="00DF6CD8" w:rsidRDefault="00DF6CD8" w:rsidP="00DF6CD8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Отчет </w:t>
      </w:r>
      <w:hyperlink r:id="rId39" w:anchor="sub_2971" w:history="1">
        <w:r>
          <w:rPr>
            <w:rStyle w:val="a5"/>
            <w:rFonts w:ascii="Times New Roman" w:hAnsi="Times New Roman"/>
            <w:color w:val="000000"/>
            <w:sz w:val="24"/>
            <w:szCs w:val="24"/>
          </w:rPr>
          <w:t>&lt;1&gt;</w:t>
        </w:r>
      </w:hyperlink>
      <w:r>
        <w:rPr>
          <w:rFonts w:ascii="Times New Roman" w:hAnsi="Times New Roman"/>
          <w:b/>
          <w:bCs/>
          <w:color w:val="000000"/>
          <w:sz w:val="24"/>
          <w:szCs w:val="24"/>
        </w:rPr>
        <w:br/>
        <w:t>о достижении значений показателей результативности по состоянию на __ _________ 20__ года</w:t>
      </w:r>
    </w:p>
    <w:p w:rsidR="00DF6CD8" w:rsidRDefault="00DF6CD8" w:rsidP="00DF6CD8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Наименование Получателя _______________________</w:t>
      </w:r>
    </w:p>
    <w:p w:rsidR="00DF6CD8" w:rsidRDefault="00DF6CD8" w:rsidP="00DF6CD8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Периодичность: _______________________</w:t>
      </w:r>
    </w:p>
    <w:tbl>
      <w:tblPr>
        <w:tblW w:w="10845" w:type="dxa"/>
        <w:tblInd w:w="-743" w:type="dxa"/>
        <w:tblLayout w:type="fixed"/>
        <w:tblLook w:val="04A0"/>
      </w:tblPr>
      <w:tblGrid>
        <w:gridCol w:w="566"/>
        <w:gridCol w:w="1843"/>
        <w:gridCol w:w="2174"/>
        <w:gridCol w:w="907"/>
        <w:gridCol w:w="800"/>
        <w:gridCol w:w="992"/>
        <w:gridCol w:w="1418"/>
        <w:gridCol w:w="1134"/>
        <w:gridCol w:w="1011"/>
      </w:tblGrid>
      <w:tr w:rsidR="00DF6CD8" w:rsidTr="00DF6CD8"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N </w:t>
            </w:r>
            <w:proofErr w:type="spellStart"/>
            <w:r>
              <w:rPr>
                <w:rFonts w:ascii="Times New Roman" w:hAnsi="Times New Roman"/>
                <w:color w:val="000000"/>
              </w:rPr>
              <w:t>Nп</w:t>
            </w:r>
            <w:proofErr w:type="spellEnd"/>
            <w:r>
              <w:rPr>
                <w:rFonts w:ascii="Times New Roman" w:hAnsi="Times New Roman"/>
                <w:color w:val="00000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Наименование показателя </w:t>
            </w:r>
            <w:hyperlink r:id="rId40" w:anchor="sub_2972" w:history="1">
              <w:r>
                <w:rPr>
                  <w:rStyle w:val="a5"/>
                  <w:rFonts w:ascii="Times New Roman" w:hAnsi="Times New Roman"/>
                  <w:color w:val="000000"/>
                </w:rPr>
                <w:t>&lt;2&gt;</w:t>
              </w:r>
            </w:hyperlink>
          </w:p>
        </w:tc>
        <w:tc>
          <w:tcPr>
            <w:tcW w:w="2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Наименование проекта (мероприятия) </w:t>
            </w:r>
            <w:hyperlink r:id="rId41" w:anchor="sub_2973" w:history="1">
              <w:r>
                <w:rPr>
                  <w:rStyle w:val="a5"/>
                  <w:rFonts w:ascii="Times New Roman" w:hAnsi="Times New Roman"/>
                  <w:color w:val="000000"/>
                </w:rPr>
                <w:t>&lt;3&gt;</w:t>
              </w:r>
            </w:hyperlink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Единица измерения по </w:t>
            </w:r>
            <w:hyperlink r:id="rId42" w:history="1">
              <w:r>
                <w:rPr>
                  <w:rStyle w:val="a5"/>
                  <w:rFonts w:ascii="Times New Roman" w:hAnsi="Times New Roman"/>
                  <w:color w:val="000000"/>
                </w:rPr>
                <w:t>ОКЕИ</w:t>
              </w:r>
            </w:hyperlink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Плановое значение показателя </w:t>
            </w:r>
            <w:hyperlink r:id="rId43" w:anchor="sub_2974" w:history="1">
              <w:r>
                <w:rPr>
                  <w:rStyle w:val="a5"/>
                  <w:rFonts w:ascii="Times New Roman" w:hAnsi="Times New Roman"/>
                  <w:color w:val="000000"/>
                </w:rPr>
                <w:t>&lt;4&gt;</w:t>
              </w:r>
            </w:hyperlink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Процент выполнения плана</w:t>
            </w:r>
          </w:p>
        </w:tc>
        <w:tc>
          <w:tcPr>
            <w:tcW w:w="1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Причина отклонения</w:t>
            </w:r>
          </w:p>
        </w:tc>
      </w:tr>
      <w:tr w:rsidR="00DF6CD8" w:rsidTr="00DF6CD8"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F6CD8" w:rsidTr="00DF6CD8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0" w:name="sub_3067"/>
            <w:r>
              <w:rPr>
                <w:rFonts w:ascii="Times New Roman" w:hAnsi="Times New Roman"/>
                <w:color w:val="000000"/>
              </w:rPr>
              <w:t>7</w:t>
            </w:r>
            <w:bookmarkEnd w:id="60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F6CD8" w:rsidRDefault="00DF6CD8" w:rsidP="00DF6C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DF6CD8" w:rsidTr="00DF6CD8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6CD8" w:rsidRDefault="00DF6CD8" w:rsidP="00DF6CD8">
            <w:pPr>
              <w:snapToGrid w:val="0"/>
              <w:jc w:val="both"/>
              <w:rPr>
                <w:rFonts w:ascii="Times New Roman" w:eastAsia="Lucida Sans Unicode" w:hAnsi="Times New Roman"/>
                <w:color w:val="000000"/>
                <w:kern w:val="2"/>
                <w:lang w:eastAsia="hi-IN" w:bidi="hi-IN"/>
              </w:rPr>
            </w:pPr>
          </w:p>
        </w:tc>
      </w:tr>
    </w:tbl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Руководитель Получателя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(уполномоченное лицо)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eastAsia="Courier New" w:hAnsi="Times New Roman"/>
          <w:color w:val="000000"/>
        </w:rPr>
      </w:pPr>
      <w:r>
        <w:rPr>
          <w:rFonts w:ascii="Times New Roman" w:hAnsi="Times New Roman"/>
          <w:color w:val="000000"/>
        </w:rPr>
        <w:t>_____________ _________ ___________________</w:t>
      </w:r>
    </w:p>
    <w:p w:rsidR="00DF6CD8" w:rsidRDefault="00DF6CD8" w:rsidP="00DF6CD8">
      <w:pPr>
        <w:spacing w:after="0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Courier New" w:hAnsi="Times New Roman"/>
          <w:color w:val="000000"/>
        </w:rPr>
        <w:t xml:space="preserve">               (должность)   (подпись) (расшифровка подписи)</w:t>
      </w:r>
    </w:p>
    <w:p w:rsidR="00DF6CD8" w:rsidRDefault="00DF6CD8" w:rsidP="00DF6CD8">
      <w:pPr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М.П. </w:t>
      </w:r>
      <w:hyperlink r:id="rId44" w:anchor="sub_2975" w:history="1">
        <w:r>
          <w:rPr>
            <w:rStyle w:val="a5"/>
            <w:rFonts w:ascii="Times New Roman" w:hAnsi="Times New Roman"/>
            <w:color w:val="000000"/>
          </w:rPr>
          <w:t>&lt;5&gt;</w:t>
        </w:r>
      </w:hyperlink>
    </w:p>
    <w:p w:rsidR="00DF6CD8" w:rsidRDefault="00DF6CD8" w:rsidP="00DF6CD8">
      <w:pPr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Исполнитель</w:t>
      </w:r>
    </w:p>
    <w:p w:rsidR="00DF6CD8" w:rsidRDefault="00DF6CD8" w:rsidP="00DF6CD8">
      <w:pPr>
        <w:spacing w:after="0" w:line="240" w:lineRule="auto"/>
        <w:ind w:firstLine="720"/>
        <w:jc w:val="both"/>
        <w:rPr>
          <w:rFonts w:ascii="Times New Roman" w:eastAsia="Courier New" w:hAnsi="Times New Roman"/>
          <w:color w:val="000000"/>
        </w:rPr>
      </w:pPr>
      <w:r>
        <w:rPr>
          <w:rFonts w:ascii="Times New Roman" w:hAnsi="Times New Roman"/>
          <w:color w:val="000000"/>
        </w:rPr>
        <w:t>_____________ _______________ ____________</w:t>
      </w:r>
    </w:p>
    <w:p w:rsidR="00DF6CD8" w:rsidRDefault="00DF6CD8" w:rsidP="00DF6CD8">
      <w:pPr>
        <w:spacing w:after="0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Courier New" w:hAnsi="Times New Roman"/>
          <w:color w:val="000000"/>
        </w:rPr>
        <w:t xml:space="preserve">       (должность)       (ФИО)         (телефон)</w:t>
      </w:r>
    </w:p>
    <w:p w:rsidR="00DF6CD8" w:rsidRDefault="00DF6CD8" w:rsidP="00DF6CD8">
      <w:pPr>
        <w:spacing w:after="0"/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"__" ___________ 20__ г.</w:t>
      </w:r>
    </w:p>
    <w:p w:rsidR="00DF6CD8" w:rsidRDefault="00DF6CD8" w:rsidP="00DF6CD8">
      <w:pPr>
        <w:spacing w:after="0" w:line="240" w:lineRule="auto"/>
        <w:ind w:left="-851"/>
        <w:jc w:val="both"/>
        <w:rPr>
          <w:rFonts w:ascii="Times New Roman" w:hAnsi="Times New Roman"/>
          <w:b/>
          <w:bCs/>
          <w:color w:val="000000"/>
          <w:szCs w:val="24"/>
        </w:rPr>
      </w:pPr>
      <w:bookmarkStart w:id="61" w:name="sub_2971"/>
      <w:r>
        <w:rPr>
          <w:rFonts w:ascii="Times New Roman" w:hAnsi="Times New Roman"/>
          <w:b/>
          <w:bCs/>
          <w:color w:val="000000"/>
          <w:szCs w:val="24"/>
        </w:rPr>
        <w:t>&lt;1</w:t>
      </w:r>
      <w:proofErr w:type="gramStart"/>
      <w:r>
        <w:rPr>
          <w:rFonts w:ascii="Times New Roman" w:hAnsi="Times New Roman"/>
          <w:b/>
          <w:bCs/>
          <w:color w:val="000000"/>
          <w:szCs w:val="24"/>
        </w:rPr>
        <w:t>&gt;</w:t>
      </w:r>
      <w:r>
        <w:rPr>
          <w:rFonts w:ascii="Times New Roman" w:hAnsi="Times New Roman"/>
          <w:color w:val="000000"/>
          <w:szCs w:val="24"/>
        </w:rPr>
        <w:t xml:space="preserve"> В</w:t>
      </w:r>
      <w:proofErr w:type="gramEnd"/>
      <w:r>
        <w:rPr>
          <w:rFonts w:ascii="Times New Roman" w:hAnsi="Times New Roman"/>
          <w:color w:val="000000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</w:t>
      </w:r>
      <w:r>
        <w:rPr>
          <w:rFonts w:ascii="Times New Roman" w:hAnsi="Times New Roman"/>
          <w:color w:val="000000"/>
          <w:szCs w:val="24"/>
        </w:rPr>
        <w:lastRenderedPageBreak/>
        <w:t>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F6CD8" w:rsidRDefault="00DF6CD8" w:rsidP="00DF6CD8">
      <w:pPr>
        <w:spacing w:after="0" w:line="240" w:lineRule="auto"/>
        <w:ind w:left="-851"/>
        <w:jc w:val="both"/>
        <w:rPr>
          <w:rFonts w:ascii="Times New Roman" w:hAnsi="Times New Roman"/>
          <w:b/>
          <w:bCs/>
          <w:color w:val="000000"/>
          <w:szCs w:val="24"/>
        </w:rPr>
      </w:pPr>
      <w:bookmarkStart w:id="62" w:name="sub_2972"/>
      <w:bookmarkEnd w:id="61"/>
      <w:r>
        <w:rPr>
          <w:rFonts w:ascii="Times New Roman" w:hAnsi="Times New Roman"/>
          <w:b/>
          <w:bCs/>
          <w:color w:val="000000"/>
          <w:szCs w:val="24"/>
        </w:rPr>
        <w:t>&lt;2&gt;</w:t>
      </w:r>
      <w:r>
        <w:rPr>
          <w:rFonts w:ascii="Times New Roman" w:hAnsi="Times New Roman"/>
          <w:color w:val="000000"/>
          <w:szCs w:val="24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графе 2 приложения 2 к соглашению.</w:t>
      </w:r>
    </w:p>
    <w:p w:rsidR="00DF6CD8" w:rsidRDefault="00DF6CD8" w:rsidP="00DF6CD8">
      <w:pPr>
        <w:spacing w:after="0" w:line="240" w:lineRule="auto"/>
        <w:ind w:left="-851"/>
        <w:jc w:val="both"/>
        <w:rPr>
          <w:rFonts w:ascii="Times New Roman" w:hAnsi="Times New Roman"/>
          <w:b/>
          <w:bCs/>
          <w:color w:val="000000"/>
          <w:szCs w:val="24"/>
        </w:rPr>
      </w:pPr>
      <w:bookmarkStart w:id="63" w:name="sub_2973"/>
      <w:bookmarkEnd w:id="62"/>
      <w:r>
        <w:rPr>
          <w:rFonts w:ascii="Times New Roman" w:hAnsi="Times New Roman"/>
          <w:b/>
          <w:bCs/>
          <w:color w:val="000000"/>
          <w:szCs w:val="24"/>
        </w:rPr>
        <w:t>&lt;3</w:t>
      </w:r>
      <w:proofErr w:type="gramStart"/>
      <w:r>
        <w:rPr>
          <w:rFonts w:ascii="Times New Roman" w:hAnsi="Times New Roman"/>
          <w:b/>
          <w:bCs/>
          <w:color w:val="000000"/>
          <w:szCs w:val="24"/>
        </w:rPr>
        <w:t>&gt;</w:t>
      </w:r>
      <w:r>
        <w:rPr>
          <w:rFonts w:ascii="Times New Roman" w:hAnsi="Times New Roman"/>
          <w:color w:val="000000"/>
          <w:szCs w:val="24"/>
        </w:rPr>
        <w:t xml:space="preserve"> З</w:t>
      </w:r>
      <w:proofErr w:type="gramEnd"/>
      <w:r>
        <w:rPr>
          <w:rFonts w:ascii="Times New Roman" w:hAnsi="Times New Roman"/>
          <w:color w:val="000000"/>
          <w:szCs w:val="24"/>
        </w:rPr>
        <w:t>аполняется по решению Главного распорядителя бюджетных средств в случае указания в подпункте 1.1.2 соглашения конкретных проектов (мероприятий).</w:t>
      </w:r>
    </w:p>
    <w:p w:rsidR="00DF6CD8" w:rsidRDefault="00DF6CD8" w:rsidP="00DF6CD8">
      <w:pPr>
        <w:spacing w:after="0" w:line="240" w:lineRule="auto"/>
        <w:ind w:left="-851"/>
        <w:jc w:val="both"/>
        <w:rPr>
          <w:rFonts w:ascii="Times New Roman" w:hAnsi="Times New Roman"/>
          <w:b/>
          <w:bCs/>
          <w:color w:val="000000"/>
          <w:szCs w:val="24"/>
        </w:rPr>
      </w:pPr>
      <w:bookmarkStart w:id="64" w:name="sub_2974"/>
      <w:bookmarkEnd w:id="63"/>
      <w:r>
        <w:rPr>
          <w:rFonts w:ascii="Times New Roman" w:hAnsi="Times New Roman"/>
          <w:b/>
          <w:bCs/>
          <w:color w:val="000000"/>
          <w:szCs w:val="24"/>
        </w:rPr>
        <w:t>&lt;4&gt;</w:t>
      </w:r>
      <w:r>
        <w:rPr>
          <w:rFonts w:ascii="Times New Roman" w:hAnsi="Times New Roman"/>
          <w:color w:val="000000"/>
          <w:szCs w:val="24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6 приложения 2 к соглашению.</w:t>
      </w:r>
    </w:p>
    <w:bookmarkEnd w:id="64"/>
    <w:p w:rsidR="00DF6CD8" w:rsidRDefault="00DF6CD8" w:rsidP="00DF6CD8">
      <w:pPr>
        <w:spacing w:after="0" w:line="240" w:lineRule="auto"/>
        <w:ind w:left="-851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b/>
          <w:bCs/>
          <w:color w:val="000000"/>
          <w:szCs w:val="24"/>
        </w:rPr>
        <w:t>&lt;5</w:t>
      </w:r>
      <w:proofErr w:type="gramStart"/>
      <w:r>
        <w:rPr>
          <w:rFonts w:ascii="Times New Roman" w:hAnsi="Times New Roman"/>
          <w:b/>
          <w:bCs/>
          <w:color w:val="000000"/>
          <w:szCs w:val="24"/>
        </w:rPr>
        <w:t>&gt;</w:t>
      </w:r>
      <w:r>
        <w:rPr>
          <w:rFonts w:ascii="Times New Roman" w:hAnsi="Times New Roman"/>
          <w:color w:val="000000"/>
          <w:szCs w:val="24"/>
        </w:rPr>
        <w:t xml:space="preserve"> П</w:t>
      </w:r>
      <w:proofErr w:type="gramEnd"/>
      <w:r>
        <w:rPr>
          <w:rFonts w:ascii="Times New Roman" w:hAnsi="Times New Roman"/>
          <w:color w:val="000000"/>
          <w:szCs w:val="24"/>
        </w:rPr>
        <w:t>роставляется при наличии печати.</w:t>
      </w:r>
    </w:p>
    <w:p w:rsidR="00DF6CD8" w:rsidRDefault="00DF6CD8" w:rsidP="00DF6CD8">
      <w:pPr>
        <w:spacing w:after="0" w:line="240" w:lineRule="auto"/>
        <w:ind w:left="-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</w:t>
      </w:r>
    </w:p>
    <w:p w:rsidR="005B6000" w:rsidRDefault="005B6000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p w:rsidR="00DF6CD8" w:rsidRDefault="00DF6CD8"/>
    <w:sectPr w:rsidR="00DF6CD8" w:rsidSect="0060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FEE12D6"/>
    <w:lvl w:ilvl="0">
      <w:start w:val="1"/>
      <w:numFmt w:val="decimal"/>
      <w:lvlText w:val="%1."/>
      <w:lvlJc w:val="left"/>
      <w:pPr>
        <w:ind w:left="2836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pPr>
        <w:ind w:left="2836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caps w:val="0"/>
        <w:smallCap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1C3D30"/>
    <w:multiLevelType w:val="multilevel"/>
    <w:tmpl w:val="A5482636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8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>
    <w:nsid w:val="07E3360D"/>
    <w:multiLevelType w:val="hybridMultilevel"/>
    <w:tmpl w:val="D8A6EE96"/>
    <w:lvl w:ilvl="0" w:tplc="8598A2A4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05030"/>
    <w:multiLevelType w:val="hybridMultilevel"/>
    <w:tmpl w:val="6CB0338A"/>
    <w:lvl w:ilvl="0" w:tplc="B864828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4A6429"/>
    <w:multiLevelType w:val="hybridMultilevel"/>
    <w:tmpl w:val="5B041BF4"/>
    <w:lvl w:ilvl="0" w:tplc="050C0CCC">
      <w:start w:val="3"/>
      <w:numFmt w:val="upperRoman"/>
      <w:lvlText w:val="%1."/>
      <w:lvlJc w:val="left"/>
      <w:pPr>
        <w:ind w:left="11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051783"/>
    <w:multiLevelType w:val="hybridMultilevel"/>
    <w:tmpl w:val="41F85B4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094468"/>
    <w:multiLevelType w:val="hybridMultilevel"/>
    <w:tmpl w:val="68BC4A98"/>
    <w:lvl w:ilvl="0" w:tplc="3BE062E6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D0EC70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7E97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E0A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7EF7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2CB0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62D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CCC3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32FF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1D7692"/>
    <w:multiLevelType w:val="hybridMultilevel"/>
    <w:tmpl w:val="7478BEE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5D033A"/>
    <w:multiLevelType w:val="hybridMultilevel"/>
    <w:tmpl w:val="8A208E7C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F85D8F"/>
    <w:multiLevelType w:val="hybridMultilevel"/>
    <w:tmpl w:val="95FC5260"/>
    <w:lvl w:ilvl="0" w:tplc="0419000F">
      <w:start w:val="6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1A3BDA"/>
    <w:multiLevelType w:val="hybridMultilevel"/>
    <w:tmpl w:val="AC1C482A"/>
    <w:lvl w:ilvl="0" w:tplc="AD60C90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8E6D98"/>
    <w:multiLevelType w:val="hybridMultilevel"/>
    <w:tmpl w:val="F0023AC8"/>
    <w:lvl w:ilvl="0" w:tplc="0FD6C4A2">
      <w:start w:val="16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4">
    <w:nsid w:val="5539353B"/>
    <w:multiLevelType w:val="hybridMultilevel"/>
    <w:tmpl w:val="D180C8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B503E3"/>
    <w:multiLevelType w:val="hybridMultilevel"/>
    <w:tmpl w:val="B980D9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8732D1"/>
    <w:multiLevelType w:val="hybridMultilevel"/>
    <w:tmpl w:val="12EC4812"/>
    <w:lvl w:ilvl="0" w:tplc="0419000F">
      <w:start w:val="22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E36EF3"/>
    <w:multiLevelType w:val="multilevel"/>
    <w:tmpl w:val="6B9E0DA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76016385"/>
    <w:multiLevelType w:val="hybridMultilevel"/>
    <w:tmpl w:val="5BAC38C8"/>
    <w:lvl w:ilvl="0" w:tplc="A40A97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558B"/>
    <w:rsid w:val="001219A9"/>
    <w:rsid w:val="00271C2A"/>
    <w:rsid w:val="0057558B"/>
    <w:rsid w:val="005B6000"/>
    <w:rsid w:val="00606568"/>
    <w:rsid w:val="006577AB"/>
    <w:rsid w:val="006A3EA6"/>
    <w:rsid w:val="007E14CA"/>
    <w:rsid w:val="00A31664"/>
    <w:rsid w:val="00AA2EE7"/>
    <w:rsid w:val="00DA6F22"/>
    <w:rsid w:val="00DF6CD8"/>
    <w:rsid w:val="00EB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568"/>
  </w:style>
  <w:style w:type="paragraph" w:styleId="2">
    <w:name w:val="heading 2"/>
    <w:basedOn w:val="a"/>
    <w:link w:val="20"/>
    <w:semiHidden/>
    <w:unhideWhenUsed/>
    <w:qFormat/>
    <w:rsid w:val="00DF6C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F6CD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57558B"/>
    <w:rPr>
      <w:rFonts w:ascii="Calibri" w:eastAsia="Calibri" w:hAnsi="Calibri" w:cs="Calibr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57558B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styleId="a5">
    <w:name w:val="Hyperlink"/>
    <w:basedOn w:val="a0"/>
    <w:uiPriority w:val="99"/>
    <w:semiHidden/>
    <w:unhideWhenUsed/>
    <w:rsid w:val="00DF6CD8"/>
    <w:rPr>
      <w:color w:val="0000FF"/>
      <w:u w:val="single"/>
    </w:rPr>
  </w:style>
  <w:style w:type="character" w:customStyle="1" w:styleId="a6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7"/>
    <w:uiPriority w:val="34"/>
    <w:locked/>
    <w:rsid w:val="00DF6CD8"/>
    <w:rPr>
      <w:rFonts w:ascii="Calibri" w:eastAsiaTheme="minorHAnsi" w:hAnsi="Calibri" w:cs="Calibri"/>
      <w:lang w:eastAsia="en-US"/>
    </w:rPr>
  </w:style>
  <w:style w:type="paragraph" w:styleId="a7">
    <w:name w:val="List Paragraph"/>
    <w:aliases w:val="ПАРАГРАФ,List Paragraph,Абзац списка11,Список_маркированный,Список_маркированный1"/>
    <w:basedOn w:val="a"/>
    <w:link w:val="a6"/>
    <w:uiPriority w:val="34"/>
    <w:qFormat/>
    <w:rsid w:val="00DF6CD8"/>
    <w:pPr>
      <w:ind w:left="720"/>
      <w:contextualSpacing/>
    </w:pPr>
    <w:rPr>
      <w:rFonts w:ascii="Calibri" w:eastAsiaTheme="minorHAnsi" w:hAnsi="Calibri" w:cs="Calibri"/>
      <w:lang w:eastAsia="en-US"/>
    </w:rPr>
  </w:style>
  <w:style w:type="character" w:customStyle="1" w:styleId="ConsPlusNormal">
    <w:name w:val="ConsPlusNormal Знак"/>
    <w:link w:val="ConsPlusNormal0"/>
    <w:locked/>
    <w:rsid w:val="00DF6CD8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DF6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DF6C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character" w:styleId="a8">
    <w:name w:val="Emphasis"/>
    <w:basedOn w:val="a0"/>
    <w:uiPriority w:val="20"/>
    <w:qFormat/>
    <w:rsid w:val="00DF6CD8"/>
    <w:rPr>
      <w:i/>
      <w:iCs/>
    </w:rPr>
  </w:style>
  <w:style w:type="paragraph" w:customStyle="1" w:styleId="ConsNormal">
    <w:name w:val="ConsNormal"/>
    <w:uiPriority w:val="99"/>
    <w:qFormat/>
    <w:rsid w:val="00DF6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</w:rPr>
  </w:style>
  <w:style w:type="paragraph" w:styleId="a9">
    <w:name w:val="Body Text"/>
    <w:basedOn w:val="a"/>
    <w:link w:val="aa"/>
    <w:semiHidden/>
    <w:unhideWhenUsed/>
    <w:rsid w:val="00DF6CD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semiHidden/>
    <w:rsid w:val="00DF6CD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6">
    <w:name w:val="Font Style16"/>
    <w:rsid w:val="00DF6CD8"/>
    <w:rPr>
      <w:rFonts w:ascii="Times New Roman" w:hAnsi="Times New Roman" w:cs="Times New Roman" w:hint="default"/>
      <w:sz w:val="22"/>
    </w:rPr>
  </w:style>
  <w:style w:type="paragraph" w:customStyle="1" w:styleId="msonormalbullet2gif">
    <w:name w:val="msonormalbullet2.gif"/>
    <w:basedOn w:val="a"/>
    <w:qFormat/>
    <w:rsid w:val="00DF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DF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">
    <w:name w:val="w3-n"/>
    <w:basedOn w:val="a"/>
    <w:rsid w:val="00DF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DF6CD8"/>
  </w:style>
  <w:style w:type="paragraph" w:styleId="ac">
    <w:name w:val="Body Text Indent"/>
    <w:basedOn w:val="a"/>
    <w:link w:val="ab"/>
    <w:uiPriority w:val="99"/>
    <w:semiHidden/>
    <w:unhideWhenUsed/>
    <w:rsid w:val="00DF6CD8"/>
    <w:pPr>
      <w:spacing w:after="120"/>
      <w:ind w:left="283"/>
    </w:pPr>
  </w:style>
  <w:style w:type="character" w:customStyle="1" w:styleId="apple-style-span">
    <w:name w:val="apple-style-span"/>
    <w:rsid w:val="00DF6CD8"/>
    <w:rPr>
      <w:rFonts w:ascii="Times New Roman" w:hAnsi="Times New Roman" w:cs="Times New Roman" w:hint="default"/>
    </w:rPr>
  </w:style>
  <w:style w:type="character" w:customStyle="1" w:styleId="ad">
    <w:name w:val="Основной текст_"/>
    <w:basedOn w:val="a0"/>
    <w:link w:val="1"/>
    <w:locked/>
    <w:rsid w:val="00DF6CD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qFormat/>
    <w:rsid w:val="00DF6CD8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DF6CD8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e">
    <w:name w:val="header"/>
    <w:basedOn w:val="a"/>
    <w:link w:val="10"/>
    <w:semiHidden/>
    <w:unhideWhenUsed/>
    <w:rsid w:val="00DF6CD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Верхний колонтитул Знак1"/>
    <w:basedOn w:val="a0"/>
    <w:link w:val="ae"/>
    <w:semiHidden/>
    <w:locked/>
    <w:rsid w:val="00DF6C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DF6CD8"/>
  </w:style>
  <w:style w:type="paragraph" w:customStyle="1" w:styleId="ConsPlusTitle">
    <w:name w:val="ConsPlusTitle"/>
    <w:rsid w:val="00DF6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DF6CD8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DF6CD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_06.05.2020_ob_utver_poryadka_pred_subsidiy_yur_lic_.doc" TargetMode="External"/><Relationship Id="rId13" Type="http://schemas.openxmlformats.org/officeDocument/2006/relationships/hyperlink" Target="file:///H:\_06.05.2020_ob_utver_poryadka_pred_subsidiy_yur_lic_.doc" TargetMode="External"/><Relationship Id="rId18" Type="http://schemas.openxmlformats.org/officeDocument/2006/relationships/hyperlink" Target="file:///H:\_06.05.2020_ob_utver_poryadka_pred_subsidiy_yur_lic_.doc" TargetMode="External"/><Relationship Id="rId26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9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H:\_06.05.2020_ob_utver_poryadka_pred_subsidiy_yur_lic_.doc" TargetMode="External"/><Relationship Id="rId34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2" Type="http://schemas.openxmlformats.org/officeDocument/2006/relationships/hyperlink" Target="garantf1://79222.0/" TargetMode="External"/><Relationship Id="rId7" Type="http://schemas.openxmlformats.org/officeDocument/2006/relationships/hyperlink" Target="file:///H:\_06.05.2020_ob_utver_poryadka_pred_subsidiy_yur_lic_.doc" TargetMode="External"/><Relationship Id="rId12" Type="http://schemas.openxmlformats.org/officeDocument/2006/relationships/hyperlink" Target="file:///H:\_06.05.2020_ob_utver_poryadka_pred_subsidiy_yur_lic_.doc" TargetMode="External"/><Relationship Id="rId17" Type="http://schemas.openxmlformats.org/officeDocument/2006/relationships/hyperlink" Target="file:///H:\_06.05.2020_ob_utver_poryadka_pred_subsidiy_yur_lic_.doc" TargetMode="External"/><Relationship Id="rId25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3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8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H:\_06.05.2020_ob_utver_poryadka_pred_subsidiy_yur_lic_.doc" TargetMode="External"/><Relationship Id="rId20" Type="http://schemas.openxmlformats.org/officeDocument/2006/relationships/hyperlink" Target="file:///H:\_06.05.2020_ob_utver_poryadka_pred_subsidiy_yur_lic_.doc" TargetMode="External"/><Relationship Id="rId29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1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H:\_06.05.2020_ob_utver_poryadka_pred_subsidiy_yur_lic_.doc" TargetMode="External"/><Relationship Id="rId11" Type="http://schemas.openxmlformats.org/officeDocument/2006/relationships/hyperlink" Target="file:///H:\_06.05.2020_ob_utver_poryadka_pred_subsidiy_yur_lic_.doc" TargetMode="External"/><Relationship Id="rId24" Type="http://schemas.openxmlformats.org/officeDocument/2006/relationships/hyperlink" Target="file:///H:\_06.05.2020_ob_utver_poryadka_pred_subsidiy_yur_lic_.doc" TargetMode="External"/><Relationship Id="rId32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7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0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5" Type="http://schemas.openxmlformats.org/officeDocument/2006/relationships/fontTable" Target="fontTable.xml"/><Relationship Id="rId5" Type="http://schemas.openxmlformats.org/officeDocument/2006/relationships/hyperlink" Target="file:///H:\_06.05.2020_ob_utver_poryadka_pred_subsidiy_yur_lic_.doc" TargetMode="External"/><Relationship Id="rId15" Type="http://schemas.openxmlformats.org/officeDocument/2006/relationships/hyperlink" Target="file:///H:\_06.05.2020_ob_utver_poryadka_pred_subsidiy_yur_lic_.doc" TargetMode="External"/><Relationship Id="rId23" Type="http://schemas.openxmlformats.org/officeDocument/2006/relationships/hyperlink" Target="file:///H:\_06.05.2020_ob_utver_poryadka_pred_subsidiy_yur_lic_.doc" TargetMode="External"/><Relationship Id="rId28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6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10" Type="http://schemas.openxmlformats.org/officeDocument/2006/relationships/hyperlink" Target="file:///H:\_06.05.2020_ob_utver_poryadka_pred_subsidiy_yur_lic_.doc" TargetMode="External"/><Relationship Id="rId19" Type="http://schemas.openxmlformats.org/officeDocument/2006/relationships/hyperlink" Target="file:///H:\_06.05.2020_ob_utver_poryadka_pred_subsidiy_yur_lic_.doc" TargetMode="External"/><Relationship Id="rId31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4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H:\_06.05.2020_ob_utver_poryadka_pred_subsidiy_yur_lic_.doc" TargetMode="External"/><Relationship Id="rId14" Type="http://schemas.openxmlformats.org/officeDocument/2006/relationships/hyperlink" Target="file:///H:\_06.05.2020_ob_utver_poryadka_pred_subsidiy_yur_lic_.doc" TargetMode="External"/><Relationship Id="rId22" Type="http://schemas.openxmlformats.org/officeDocument/2006/relationships/hyperlink" Target="file:///H:\_06.05.2020_ob_utver_poryadka_pred_subsidiy_yur_lic_.doc" TargetMode="External"/><Relationship Id="rId27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30" Type="http://schemas.openxmlformats.org/officeDocument/2006/relationships/hyperlink" Target="garantf1://79222.0/" TargetMode="External"/><Relationship Id="rId35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Relationship Id="rId43" Type="http://schemas.openxmlformats.org/officeDocument/2006/relationships/hyperlink" Target="https://upload-1ea6d5d5724ca2cef6f86e49c4cece1e.hb.bizmrg.com/Pc-cons03/&#1101;&#1082;&#1089;&#1087;&#1077;&#1088;&#1090;/&#1041;&#1059;&#1061;_&#1059;&#1063;&#1045;&#1058;_&#1053;&#1072;&#1090;&#1072;&#1083;&#1100;&#1103;_&#1052;&#1072;&#1088;&#1080;&#1085;&#1072;/&#1053;&#1055;&#1040;/&#1055;&#1056;&#1045;&#1044;&#1054;&#1057;&#1058;&#1040;&#1042;&#1051;&#1045;&#1053;&#1048;&#1045;%20&#1057;&#1059;&#1041;&#1057;&#1048;&#1044;&#1048;&#1049;/&#1055;&#1086;&#1088;&#1103;&#1076;&#1086;&#1082;_&#1085;&#1077;&#1076;&#1086;&#1087;&#1086;&#1083;&#1091;&#1095;_&#1076;&#1086;&#1093;&#1086;&#1076;&#1099;_&#1073;&#1072;&#1085;_&#1091;&#1089;&#1083;_&#1089;&#1090;_78/&#1057;&#1090;&#1072;&#1074;&#1088;&#1086;&#1087;&#1086;&#1083;&#1100;&#1089;&#1082;_&#1082;&#1088;/&#1055;&#1088;&#1080;&#1083;&#1086;&#1078;&#1077;&#1085;&#1080;&#1077;_4_&#1082;_&#1041;&#1072;&#1083;&#1090;&#1080;&#1081;&#1089;&#1082;&#1086;&#1084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10490</Words>
  <Characters>59794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2020-05-26T04:33:00Z</dcterms:created>
  <dcterms:modified xsi:type="dcterms:W3CDTF">2020-06-05T03:54:00Z</dcterms:modified>
</cp:coreProperties>
</file>