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521A" w:rsidRPr="00B370DE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21A" w:rsidRPr="00B370DE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DE">
        <w:rPr>
          <w:rFonts w:ascii="Times New Roman" w:hAnsi="Times New Roman" w:cs="Times New Roman"/>
          <w:b/>
          <w:sz w:val="28"/>
          <w:szCs w:val="28"/>
        </w:rPr>
        <w:t xml:space="preserve">14.08.2017   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70D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52</w:t>
      </w:r>
    </w:p>
    <w:p w:rsidR="0057521A" w:rsidRDefault="0057521A" w:rsidP="0057521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21A" w:rsidRPr="00B370DE" w:rsidRDefault="0057521A" w:rsidP="0057521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0DE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</w:t>
      </w:r>
    </w:p>
    <w:p w:rsidR="0057521A" w:rsidRDefault="0057521A" w:rsidP="005752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частью 4 статьи 19 Федерального закона</w:t>
      </w:r>
      <w:r w:rsidRPr="007958FC"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от 05.04.2013 № 44-ФЗ «О контрактной системе в сфере закупок товаров, работ и услуг</w:t>
      </w:r>
      <w:r w:rsidRPr="007958F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 xml:space="preserve">», администрация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Федоровского </w:t>
      </w: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сельсовета Северного района Новосибирской области</w:t>
      </w:r>
    </w:p>
    <w:p w:rsidR="0057521A" w:rsidRPr="007958FC" w:rsidRDefault="0057521A" w:rsidP="0057521A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58FC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57521A" w:rsidRDefault="0057521A" w:rsidP="0057521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521A" w:rsidRDefault="0057521A" w:rsidP="00575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57521A" w:rsidRDefault="0057521A" w:rsidP="00575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57521A" w:rsidRDefault="0057521A" w:rsidP="0057521A">
      <w:pPr>
        <w:rPr>
          <w:rFonts w:ascii="Calibri" w:hAnsi="Calibri" w:cs="Calibri"/>
          <w:sz w:val="24"/>
          <w:szCs w:val="24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 района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8FC">
        <w:rPr>
          <w:rFonts w:ascii="Times New Roman" w:hAnsi="Times New Roman" w:cs="Times New Roman"/>
          <w:color w:val="000000"/>
          <w:sz w:val="28"/>
          <w:szCs w:val="28"/>
        </w:rPr>
        <w:t xml:space="preserve">от 14.08.2017  № </w:t>
      </w: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Требования к порядку разработки и принятия</w:t>
      </w: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правовых актов о нормировании в сфере закупок,</w:t>
      </w:r>
    </w:p>
    <w:p w:rsidR="0057521A" w:rsidRDefault="0057521A" w:rsidP="0057521A">
      <w:pPr>
        <w:pStyle w:val="a4"/>
        <w:jc w:val="center"/>
        <w:rPr>
          <w:color w:val="000000"/>
        </w:rPr>
      </w:pPr>
      <w:r w:rsidRPr="007958FC">
        <w:rPr>
          <w:rFonts w:ascii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1. Разработку и принятие правовых актов о нормировании в сфере закупок товаров, работ, услуг для обеспечения муниципальных нужд в пределах своей компетенции осуществляет администрация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  <w:r w:rsidRPr="007958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2. администрация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настоящим постановлением утверждает следующие правовые акты о нормировании в сфере закупок товаров, работ, услуг: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3. Органы местного самоуправления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пунктом 2, настоящих Требований, утверждают: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 и муниципальных нужд», и (или) нормативные затраты на обеспечение функций указанных органов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4. Органы местного самоуправления </w:t>
      </w: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являющиеся в соответствии с бюджетным законодательством Российской Федерации главными распорядителями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>бюджетных средств, на основании правил нормирования, установленных в соответствии с пунктом 2 настоящих Требований, вправе утвердить: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 (далее - ведомственные перечни товаров, работ, услуг, подлежащих обязательному нормированию).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объектов и предметов нормирования;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порядок пересмотра утвержденных требований к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наименование товаров, работ, услуг, подлежащих нормированию;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по которым устанавливается требование к приобретаемым товарам, работам, услугам.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57521A" w:rsidRDefault="0057521A" w:rsidP="005752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rPr>
          <w:rFonts w:ascii="Times New Roman" w:hAnsi="Times New Roman" w:cs="Times New Roman"/>
          <w:color w:val="000000"/>
          <w:sz w:val="28"/>
          <w:szCs w:val="28"/>
        </w:rPr>
        <w:sectPr w:rsidR="0057521A">
          <w:pgSz w:w="12240" w:h="15840"/>
          <w:pgMar w:top="740" w:right="567" w:bottom="1134" w:left="1701" w:header="0" w:footer="306" w:gutter="0"/>
          <w:cols w:space="720"/>
        </w:sect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7958FC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14.08.2017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7958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521A" w:rsidRDefault="0057521A" w:rsidP="0057521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21A" w:rsidRDefault="0057521A" w:rsidP="0057521A">
      <w:pPr>
        <w:rPr>
          <w:rFonts w:ascii="Times New Roman" w:hAnsi="Times New Roman" w:cs="Times New Roman"/>
          <w:sz w:val="28"/>
          <w:szCs w:val="28"/>
        </w:rPr>
      </w:pPr>
    </w:p>
    <w:p w:rsidR="0057521A" w:rsidRDefault="0057521A" w:rsidP="005752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57521A" w:rsidRDefault="0057521A" w:rsidP="005752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4. 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иные требования.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Утвержденные органами местного самоуправления, осуществляющими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8. 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</w:t>
      </w: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9. 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13.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57521A" w:rsidRPr="007958FC" w:rsidRDefault="0057521A" w:rsidP="005752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17. Муниципальные правовые акты органов местного самоуправления, устанавливающие требования к  приобретаемым товарам, работам, услугам, подлежат размещению в единой информационной</w:t>
      </w:r>
      <w:r>
        <w:rPr>
          <w:rFonts w:cs="Times New Roman"/>
        </w:rPr>
        <w:t xml:space="preserve"> </w:t>
      </w:r>
      <w:r w:rsidRPr="007958FC">
        <w:rPr>
          <w:rFonts w:ascii="Times New Roman" w:hAnsi="Times New Roman" w:cs="Times New Roman"/>
          <w:sz w:val="28"/>
          <w:szCs w:val="28"/>
        </w:rPr>
        <w:t>системе.</w:t>
      </w:r>
    </w:p>
    <w:p w:rsidR="0057521A" w:rsidRDefault="0057521A" w:rsidP="0057521A">
      <w:pPr>
        <w:rPr>
          <w:rFonts w:ascii="Times New Roman" w:hAnsi="Times New Roman" w:cs="Times New Roman"/>
          <w:color w:val="000000"/>
          <w:sz w:val="28"/>
          <w:szCs w:val="28"/>
        </w:rPr>
        <w:sectPr w:rsidR="0057521A">
          <w:pgSz w:w="12240" w:h="15840"/>
          <w:pgMar w:top="1134" w:right="567" w:bottom="1134" w:left="1701" w:header="720" w:footer="720" w:gutter="0"/>
          <w:cols w:space="720"/>
        </w:sectPr>
      </w:pP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958FC">
        <w:rPr>
          <w:rFonts w:ascii="Times New Roman" w:hAnsi="Times New Roman" w:cs="Times New Roman"/>
          <w:sz w:val="28"/>
          <w:szCs w:val="28"/>
        </w:rPr>
        <w:t xml:space="preserve">к </w:t>
      </w:r>
      <w:r w:rsidRPr="007958FC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требованиям к отдельным видам </w:t>
      </w:r>
    </w:p>
    <w:p w:rsidR="0057521A" w:rsidRPr="007958FC" w:rsidRDefault="0057521A" w:rsidP="005752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  <w:lang w:eastAsia="en-US"/>
        </w:rPr>
        <w:t>товаров, работ, услуг (в том числе предельные цены товаров, работ, услуг) и (или) нормативным затратам на обеспечение функций заказчиков</w:t>
      </w: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Форма требований к отдельным товарам, работам, услугам</w:t>
      </w:r>
    </w:p>
    <w:p w:rsidR="0057521A" w:rsidRPr="007958FC" w:rsidRDefault="0057521A" w:rsidP="005752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58FC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57521A" w:rsidRPr="007958FC" w:rsidTr="00BA3AF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21A" w:rsidRPr="007958FC" w:rsidTr="00BA3AF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1A" w:rsidRPr="007958FC" w:rsidRDefault="0057521A" w:rsidP="00BA3AF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521A" w:rsidRPr="007958FC" w:rsidRDefault="0057521A" w:rsidP="005752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Pr="007958FC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1A" w:rsidRDefault="0057521A" w:rsidP="005752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3ADF" w:rsidRDefault="00253ADF"/>
    <w:sectPr w:rsidR="0025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521A"/>
    <w:rsid w:val="00253ADF"/>
    <w:rsid w:val="005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7521A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7521A"/>
    <w:pPr>
      <w:spacing w:after="0" w:line="240" w:lineRule="auto"/>
    </w:pPr>
  </w:style>
  <w:style w:type="paragraph" w:customStyle="1" w:styleId="ConsPlusTitle">
    <w:name w:val="ConsPlusTitle"/>
    <w:uiPriority w:val="99"/>
    <w:rsid w:val="00575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2017-08-18T03:41:00Z</dcterms:created>
  <dcterms:modified xsi:type="dcterms:W3CDTF">2017-08-18T03:41:00Z</dcterms:modified>
</cp:coreProperties>
</file>