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5E" w:rsidRDefault="00103D5E" w:rsidP="00103D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ФЕДОРОВСКОГО СЕЛЬСОВЕТА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   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D5E" w:rsidRDefault="00103D5E" w:rsidP="00103D5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27.10.201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b/>
          <w:sz w:val="28"/>
          <w:szCs w:val="28"/>
        </w:rPr>
        <w:t>65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исполнении местного  бюджета </w:t>
      </w:r>
      <w:r>
        <w:rPr>
          <w:rFonts w:ascii="Times New Roman" w:hAnsi="Times New Roman"/>
          <w:b/>
          <w:sz w:val="28"/>
          <w:szCs w:val="28"/>
        </w:rPr>
        <w:t>Федоровског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сельсовета 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Северного района Новосибирской области  за 3 квартал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103D5E" w:rsidRDefault="00103D5E" w:rsidP="00103D5E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103D5E" w:rsidRDefault="00103D5E" w:rsidP="00103D5E">
      <w:pPr>
        <w:pStyle w:val="ConsNormal"/>
        <w:autoSpaceDE/>
        <w:adjustRightInd/>
        <w:spacing w:line="228" w:lineRule="auto"/>
        <w:ind w:right="0" w:firstLine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со статьёй 264.2 Бюджетного кодекса Российской Федерации,  ст. 6 п.5 Положения  о  бюджетном процессе в  Федоровском сельсовете Северного района Новосибирской области, </w:t>
      </w:r>
      <w:r>
        <w:rPr>
          <w:bCs/>
          <w:color w:val="000000"/>
          <w:sz w:val="28"/>
          <w:szCs w:val="28"/>
        </w:rPr>
        <w:t xml:space="preserve">утверждённого решением 14 -ой сессии  Совета депутатов Федоровского сельсовета четвёртого созыва  от 19.12.2016  </w:t>
      </w:r>
      <w:r>
        <w:rPr>
          <w:bCs/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№ 4,</w:t>
      </w:r>
      <w:r>
        <w:rPr>
          <w:bCs/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администрация Федоровского сельсовета Северного района Новосибирской области</w:t>
      </w:r>
    </w:p>
    <w:p w:rsidR="00103D5E" w:rsidRDefault="00103D5E" w:rsidP="00103D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 отчёт об  исполнении местного бюджета Федоровского сельсовета  Северного района Новосибирской области за 3 квартал  2017  года по расходам в сумме 4124,7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 доходам в сумме 3915,2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тыс.руб.  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 Утвердить кассовое исполнение местного бюджета по доходам за 3 квартал   2017 года согласно приложению 1.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Утвердить кассовое исполнение местного бюджета по расходам  за 3 квартал    2017 года  по ведомственной структуре расходов согласно приложению 2.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 Утвердить кассовое исполнение  по источникам внутреннего финансирования  дефицита местного бюджета за  3 квартал   2017 года согласно приложению 3.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 Направить данное постановление в Совет депутатов Федоровского сельсовета Северного района Новосибирской области.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бухгалтера МКУ « Центр  обеспечения Северного района»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</w:p>
    <w:p w:rsidR="00103D5E" w:rsidRDefault="00103D5E" w:rsidP="00103D5E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Федоровского сельсовета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 Новосибирской области                                В.Я.Писаренко</w:t>
      </w: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5E" w:rsidRDefault="00103D5E" w:rsidP="00103D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Кассовое исполнение местного бюджета  Федоровского сельсовета</w:t>
      </w:r>
    </w:p>
    <w:p w:rsidR="00103D5E" w:rsidRDefault="00103D5E" w:rsidP="00103D5E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Северного района  Новосибирской области по доходам за 3 квартал 2017 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постановлению администрации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Федоровского сельсовета 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Северного района </w:t>
      </w:r>
      <w:proofErr w:type="gramStart"/>
      <w:r>
        <w:rPr>
          <w:rFonts w:ascii="Times New Roman" w:hAnsi="Times New Roman"/>
          <w:sz w:val="24"/>
          <w:szCs w:val="24"/>
        </w:rPr>
        <w:t>Новосибирской</w:t>
      </w:r>
      <w:proofErr w:type="gramEnd"/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области от 27.10.2017 № 65</w:t>
      </w:r>
    </w:p>
    <w:tbl>
      <w:tblPr>
        <w:tblW w:w="10830" w:type="dxa"/>
        <w:tblInd w:w="-743" w:type="dxa"/>
        <w:tblLayout w:type="fixed"/>
        <w:tblLook w:val="04A0"/>
      </w:tblPr>
      <w:tblGrid>
        <w:gridCol w:w="3541"/>
        <w:gridCol w:w="3260"/>
        <w:gridCol w:w="1270"/>
        <w:gridCol w:w="1699"/>
        <w:gridCol w:w="1060"/>
      </w:tblGrid>
      <w:tr w:rsidR="00103D5E" w:rsidTr="00103D5E">
        <w:trPr>
          <w:trHeight w:val="255"/>
        </w:trPr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39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3915,2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2557,4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65,31</w:t>
            </w:r>
          </w:p>
        </w:tc>
      </w:tr>
      <w:tr w:rsidR="00103D5E" w:rsidTr="00103D5E">
        <w:trPr>
          <w:trHeight w:val="117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44,84</w:t>
            </w:r>
          </w:p>
        </w:tc>
      </w:tr>
      <w:tr w:rsidR="00103D5E" w:rsidTr="00103D5E">
        <w:trPr>
          <w:trHeight w:val="117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103D5E" w:rsidTr="00103D5E">
        <w:trPr>
          <w:trHeight w:val="136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03D5E" w:rsidTr="00103D5E">
        <w:trPr>
          <w:trHeight w:val="117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100 1 03 02250 01 0000 110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117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58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103D5E" w:rsidTr="00103D5E">
        <w:trPr>
          <w:trHeight w:val="58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03D5E" w:rsidTr="00103D5E">
        <w:trPr>
          <w:trHeight w:val="136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555 1 08 04020 01 0000 110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58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555 1 13 01995 10 0000 130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</w:tr>
      <w:tr w:rsidR="00103D5E" w:rsidTr="00103D5E">
        <w:trPr>
          <w:trHeight w:val="39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555 2 02 01001 10 0000 151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103D5E" w:rsidTr="00103D5E">
        <w:trPr>
          <w:trHeight w:val="78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555 2 02 03015 10 0000 151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103D5E" w:rsidTr="00103D5E">
        <w:trPr>
          <w:trHeight w:val="58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555 2 02 03024 10 0000 151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40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555 2 02 04999 10 0000 151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1402,0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</w:tr>
    </w:tbl>
    <w:p w:rsidR="00103D5E" w:rsidRDefault="00103D5E" w:rsidP="00103D5E">
      <w:pPr>
        <w:rPr>
          <w:rFonts w:ascii="Calibri" w:eastAsia="Times New Roman" w:hAnsi="Calibri" w:cs="Times New Roman"/>
        </w:rPr>
      </w:pPr>
    </w:p>
    <w:p w:rsidR="00103D5E" w:rsidRDefault="00103D5E" w:rsidP="00103D5E">
      <w:pPr>
        <w:rPr>
          <w:rFonts w:ascii="Calibri" w:eastAsia="Times New Roman" w:hAnsi="Calibri" w:cs="Times New Roman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Кассовое исполнение местного бюджета  Федоровского сельсовета</w:t>
      </w:r>
    </w:p>
    <w:p w:rsidR="00103D5E" w:rsidRDefault="00103D5E" w:rsidP="00103D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Северного района  Новосибирской области  по расходам за 3 квартал 2017г.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  <w:t>Приложение № 2 к постановлению администрации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Федоровского  сельсовета 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Северного района </w:t>
      </w:r>
      <w:proofErr w:type="gramStart"/>
      <w:r>
        <w:rPr>
          <w:rFonts w:ascii="Times New Roman" w:hAnsi="Times New Roman"/>
          <w:sz w:val="24"/>
          <w:szCs w:val="24"/>
        </w:rPr>
        <w:t>Новосибирской</w:t>
      </w:r>
      <w:proofErr w:type="gramEnd"/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области от 27.10.2017 № 65</w:t>
      </w:r>
    </w:p>
    <w:tbl>
      <w:tblPr>
        <w:tblW w:w="10875" w:type="dxa"/>
        <w:tblInd w:w="-601" w:type="dxa"/>
        <w:tblLayout w:type="fixed"/>
        <w:tblLook w:val="04A0"/>
      </w:tblPr>
      <w:tblGrid>
        <w:gridCol w:w="3546"/>
        <w:gridCol w:w="2837"/>
        <w:gridCol w:w="1561"/>
        <w:gridCol w:w="1696"/>
        <w:gridCol w:w="1235"/>
      </w:tblGrid>
      <w:tr w:rsidR="00103D5E" w:rsidTr="00103D5E">
        <w:trPr>
          <w:trHeight w:val="195"/>
        </w:trPr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/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</w:pP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4124,7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2711,3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субъекта РФ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555 0102 9900003110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555 0102 9900003110 100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555 0102 9900003110 120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555 0102 9900003110 121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555 0102 9900003110 129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555 0104 0500070190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555 0104 0500070190 200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555 0104 0500070190 240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555 0104 0500070190 244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555 0104 9900003120 100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555 0104 9900003120 120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555 0104 9900003120 121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555 0104 9900003120 122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555 0104 9900003120 129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555 0104 9900003120 240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555 0104 9900003120 242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555 0104 9900003120 850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555 0104 9900003120 851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555 0104 9900003120 852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555 0104 9900003120 853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передаваемые на осуществление части переданных полномочий поселения по исполнению местного бюджета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555 0104 9900084030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555 0104 9900084030 500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555 0104 9900084030 540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555 0106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555 0106 9900084010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555 0106 9900084010 500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555 0106 9900084010 540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555 0111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555 0111 9900020550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03D5E" w:rsidTr="00103D5E">
        <w:trPr>
          <w:trHeight w:val="397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555 0111 9900020550 800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555 0111 9900020550 870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расходов федеральных органов исполнительной власти"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555 0203 9900051180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555 0203 9900051180 100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555 0203 9900051180 120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555 0203 9900051180 121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555 0203 9900051180 129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555 0203 9900051180 244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555 0309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555 0309 9900018010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555 0309 9900018010 200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555 0309 9900018010 240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555 0309 9900018010 244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555 0409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за счёт средств муниципального дорожного фонда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555 0409 6100070760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555 0409 6100070760 200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555 0409 6100070760 240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555 0409 6100070760 244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555 0502 0520003510 800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555 0502 0520003510 850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555 0502 0520003510 852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555 0503 0530006030 000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555 0503 0530006030 200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555 0503 0530006030 240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555 0503 0530006040 000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555 0503 0530006040 200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555 0503 0530006040 240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555 0503 0530006040 244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555 05030006050 000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555 05030006050 000 200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555 05030006050 000 240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555 05030006050 000 244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поселения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555 0503 0530006060 850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555 0503 0530006060 852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 жилищно-коммунального хозяйства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555 0505 0000000000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1777,3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1777,3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555 0505 0540000180 100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555 0505 0540000180 110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555 0505 0540000180 111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555 0505 0540000180 112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03D5E" w:rsidTr="00103D5E">
        <w:trPr>
          <w:trHeight w:val="7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555 0505 0540000180 119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555 0505 0540000180 242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103D5E" w:rsidTr="00103D5E">
        <w:trPr>
          <w:trHeight w:val="58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555 0505 0540000180 850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налога на имущество организаций и земельного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555 0505 0540000180 851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555 0505 0540000180 852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555 0505 0540000180 853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92,08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555 0707 0000000000000 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555 0707 0760004310 000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555 0707 0760004310 200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555 0707 0760004310 240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555 0707 0760004310 244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03D5E" w:rsidTr="00103D5E">
        <w:trPr>
          <w:trHeight w:val="25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555 0801 0810000720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</w:t>
            </w:r>
          </w:p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555 0801 081 000720 240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555 0801 081 000720 242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555 0801 081 000720 244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555 0801 081 000720 200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555 0801 0810000720 800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555 0801 081 000720 850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555 0801 081 000720 852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103D5E" w:rsidTr="00103D5E">
        <w:trPr>
          <w:trHeight w:val="79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555 0801 081 000720 853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03D5E" w:rsidTr="00103D5E">
        <w:trPr>
          <w:trHeight w:val="16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заработной платы работникам учреждений культуры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555 0801 0810070510 000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68,54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555 0801 0810070510 100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534,3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68,54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555 0801 0810070510 110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534,3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68,54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555 0801 0810070510 111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410,4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555 0801 0810070510 119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000 1101 0000000000 000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000 1101 00005120 000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000 1101 1100005120 200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000 1101 1100005120 240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03D5E" w:rsidTr="00103D5E">
        <w:trPr>
          <w:trHeight w:val="975"/>
        </w:trPr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000 1101 1100005120 244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8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Кассовое исполнением по источникам </w:t>
      </w:r>
      <w:proofErr w:type="gramStart"/>
      <w:r>
        <w:rPr>
          <w:rFonts w:ascii="Times New Roman" w:hAnsi="Times New Roman"/>
          <w:b/>
          <w:sz w:val="28"/>
          <w:szCs w:val="28"/>
        </w:rPr>
        <w:t>финансирования  дефицита местного  бюджета Федоровского сельсовета  Северного района Новосибирской области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3 квартал 2017 года</w:t>
      </w:r>
    </w:p>
    <w:p w:rsidR="00103D5E" w:rsidRDefault="00103D5E" w:rsidP="00103D5E">
      <w:pPr>
        <w:pStyle w:val="af5"/>
        <w:rPr>
          <w:rFonts w:ascii="Times New Roman" w:hAnsi="Times New Roman"/>
          <w:sz w:val="28"/>
          <w:szCs w:val="28"/>
        </w:rPr>
      </w:pP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Приложение № 3 к постановлению администрации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Федоровского сельсовета </w:t>
      </w:r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Северного района </w:t>
      </w:r>
      <w:proofErr w:type="gramStart"/>
      <w:r>
        <w:rPr>
          <w:rFonts w:ascii="Times New Roman" w:hAnsi="Times New Roman"/>
          <w:sz w:val="24"/>
          <w:szCs w:val="24"/>
        </w:rPr>
        <w:t>Новосибирской</w:t>
      </w:r>
      <w:proofErr w:type="gramEnd"/>
    </w:p>
    <w:p w:rsidR="00103D5E" w:rsidRDefault="00103D5E" w:rsidP="00103D5E">
      <w:pPr>
        <w:pStyle w:val="af5"/>
        <w:tabs>
          <w:tab w:val="left" w:pos="727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области от 27.10.2017 № 65</w:t>
      </w:r>
    </w:p>
    <w:tbl>
      <w:tblPr>
        <w:tblW w:w="10920" w:type="dxa"/>
        <w:tblInd w:w="-885" w:type="dxa"/>
        <w:tblLayout w:type="fixed"/>
        <w:tblLook w:val="04A0"/>
      </w:tblPr>
      <w:tblGrid>
        <w:gridCol w:w="3546"/>
        <w:gridCol w:w="3120"/>
        <w:gridCol w:w="1702"/>
        <w:gridCol w:w="1560"/>
        <w:gridCol w:w="992"/>
      </w:tblGrid>
      <w:tr w:rsidR="00103D5E" w:rsidTr="00103D5E">
        <w:trPr>
          <w:trHeight w:val="276"/>
        </w:trPr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276"/>
        </w:trPr>
        <w:tc>
          <w:tcPr>
            <w:tcW w:w="3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-3915,2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-3915,2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103D5E" w:rsidTr="00103D5E">
        <w:trPr>
          <w:trHeight w:val="390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103D5E" w:rsidTr="00103D5E">
        <w:trPr>
          <w:trHeight w:val="405"/>
        </w:trPr>
        <w:tc>
          <w:tcPr>
            <w:tcW w:w="3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D5E" w:rsidRDefault="0010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</w:tr>
    </w:tbl>
    <w:p w:rsidR="00103D5E" w:rsidRDefault="00103D5E" w:rsidP="00103D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D5E" w:rsidRDefault="00103D5E" w:rsidP="00103D5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D5E" w:rsidRDefault="00103D5E" w:rsidP="00103D5E">
      <w:pPr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val="en-US"/>
        </w:rPr>
      </w:pPr>
    </w:p>
    <w:p w:rsidR="00103D5E" w:rsidRDefault="00103D5E" w:rsidP="00103D5E">
      <w:pPr>
        <w:jc w:val="both"/>
        <w:rPr>
          <w:color w:val="FF0000"/>
          <w:spacing w:val="2"/>
          <w:lang w:val="en-US"/>
        </w:rPr>
      </w:pPr>
    </w:p>
    <w:p w:rsidR="00817D40" w:rsidRDefault="00817D40"/>
    <w:sectPr w:rsidR="0081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D5E"/>
    <w:rsid w:val="00103D5E"/>
    <w:rsid w:val="0081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D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03D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D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103D5E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03D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3D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3D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basedOn w:val="a0"/>
    <w:semiHidden/>
    <w:unhideWhenUsed/>
    <w:rsid w:val="00103D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D5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103D5E"/>
    <w:pPr>
      <w:spacing w:before="158"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103D5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3D5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03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3D5E"/>
  </w:style>
  <w:style w:type="paragraph" w:styleId="aa">
    <w:name w:val="footer"/>
    <w:basedOn w:val="a"/>
    <w:link w:val="ab"/>
    <w:semiHidden/>
    <w:unhideWhenUsed/>
    <w:rsid w:val="00103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103D5E"/>
  </w:style>
  <w:style w:type="paragraph" w:styleId="ac">
    <w:name w:val="Title"/>
    <w:basedOn w:val="a"/>
    <w:link w:val="ad"/>
    <w:qFormat/>
    <w:rsid w:val="00103D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103D5E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"/>
    <w:link w:val="af"/>
    <w:semiHidden/>
    <w:unhideWhenUsed/>
    <w:rsid w:val="00103D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103D5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103D5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03D5E"/>
  </w:style>
  <w:style w:type="paragraph" w:styleId="21">
    <w:name w:val="Body Text 2"/>
    <w:basedOn w:val="a"/>
    <w:link w:val="22"/>
    <w:semiHidden/>
    <w:unhideWhenUsed/>
    <w:rsid w:val="00103D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03D5E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103D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03D5E"/>
  </w:style>
  <w:style w:type="paragraph" w:styleId="3">
    <w:name w:val="Body Text Indent 3"/>
    <w:basedOn w:val="a"/>
    <w:link w:val="30"/>
    <w:uiPriority w:val="99"/>
    <w:semiHidden/>
    <w:unhideWhenUsed/>
    <w:rsid w:val="00103D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03D5E"/>
    <w:rPr>
      <w:sz w:val="16"/>
      <w:szCs w:val="16"/>
    </w:rPr>
  </w:style>
  <w:style w:type="paragraph" w:styleId="af2">
    <w:name w:val="Balloon Text"/>
    <w:basedOn w:val="a"/>
    <w:link w:val="11"/>
    <w:semiHidden/>
    <w:unhideWhenUsed/>
    <w:rsid w:val="00103D5E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103D5E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aliases w:val="с интервалом Знак,Без интервала1 Знак,No Spacing1 Знак,No Spacing Знак"/>
    <w:link w:val="af5"/>
    <w:uiPriority w:val="1"/>
    <w:locked/>
    <w:rsid w:val="00103D5E"/>
  </w:style>
  <w:style w:type="paragraph" w:styleId="af5">
    <w:name w:val="No Spacing"/>
    <w:aliases w:val="с интервалом,Без интервала1,No Spacing1,No Spacing"/>
    <w:link w:val="af4"/>
    <w:uiPriority w:val="1"/>
    <w:qFormat/>
    <w:rsid w:val="00103D5E"/>
    <w:pPr>
      <w:spacing w:after="0" w:line="240" w:lineRule="auto"/>
    </w:pPr>
  </w:style>
  <w:style w:type="paragraph" w:styleId="af6">
    <w:name w:val="List Paragraph"/>
    <w:basedOn w:val="a"/>
    <w:uiPriority w:val="99"/>
    <w:qFormat/>
    <w:rsid w:val="00103D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103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10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Style3">
    <w:name w:val="Char Style 3"/>
    <w:link w:val="Style2"/>
    <w:uiPriority w:val="99"/>
    <w:locked/>
    <w:rsid w:val="00103D5E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03D5E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103D5E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03D5E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103D5E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103D5E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103D5E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103D5E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103D5E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103D5E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onsPlusNormal">
    <w:name w:val="ConsPlusNormal Знак"/>
    <w:link w:val="ConsPlusNormal0"/>
    <w:locked/>
    <w:rsid w:val="00103D5E"/>
    <w:rPr>
      <w:rFonts w:ascii="Calibri" w:eastAsia="Calibri" w:hAnsi="Calibri" w:cs="Calibri"/>
      <w:lang w:eastAsia="en-US"/>
    </w:rPr>
  </w:style>
  <w:style w:type="paragraph" w:customStyle="1" w:styleId="ConsPlusNormal0">
    <w:name w:val="ConsPlusNormal"/>
    <w:link w:val="ConsPlusNormal"/>
    <w:rsid w:val="00103D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103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103D5E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103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rsid w:val="00103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TitlePage">
    <w:name w:val="ConsPlusTitlePage"/>
    <w:rsid w:val="00103D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ConsPlusJurTerm">
    <w:name w:val="ConsPlusJurTerm"/>
    <w:rsid w:val="00103D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onsplusnormalbullet2gif">
    <w:name w:val="consplusnormalbullet2.gif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103D5E"/>
    <w:pPr>
      <w:spacing w:before="158"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03D5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3D5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3D5E"/>
    <w:pPr>
      <w:widowControl w:val="0"/>
      <w:autoSpaceDE w:val="0"/>
      <w:autoSpaceDN w:val="0"/>
      <w:adjustRightInd w:val="0"/>
      <w:spacing w:after="0" w:line="313" w:lineRule="exact"/>
      <w:ind w:firstLine="9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"/>
    <w:basedOn w:val="a"/>
    <w:uiPriority w:val="99"/>
    <w:rsid w:val="00103D5E"/>
    <w:pPr>
      <w:widowControl w:val="0"/>
      <w:autoSpaceDE w:val="0"/>
      <w:autoSpaceDN w:val="0"/>
      <w:adjustRightInd w:val="0"/>
      <w:spacing w:after="0" w:line="307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0">
    <w:name w:val="Style11"/>
    <w:basedOn w:val="a"/>
    <w:uiPriority w:val="99"/>
    <w:rsid w:val="00103D5E"/>
    <w:pPr>
      <w:widowControl w:val="0"/>
      <w:autoSpaceDE w:val="0"/>
      <w:autoSpaceDN w:val="0"/>
      <w:adjustRightInd w:val="0"/>
      <w:spacing w:after="0" w:line="314" w:lineRule="exact"/>
      <w:ind w:hanging="1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"/>
    <w:basedOn w:val="a"/>
    <w:uiPriority w:val="99"/>
    <w:rsid w:val="00103D5E"/>
    <w:pPr>
      <w:widowControl w:val="0"/>
      <w:autoSpaceDE w:val="0"/>
      <w:autoSpaceDN w:val="0"/>
      <w:adjustRightInd w:val="0"/>
      <w:spacing w:after="0" w:line="309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31"/>
    <w:locked/>
    <w:rsid w:val="00103D5E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7"/>
    <w:rsid w:val="00103D5E"/>
    <w:pPr>
      <w:widowControl w:val="0"/>
      <w:shd w:val="clear" w:color="auto" w:fill="FFFFFF"/>
      <w:spacing w:before="300" w:after="0" w:line="322" w:lineRule="exact"/>
      <w:jc w:val="both"/>
    </w:pPr>
    <w:rPr>
      <w:sz w:val="27"/>
      <w:szCs w:val="27"/>
    </w:rPr>
  </w:style>
  <w:style w:type="paragraph" w:customStyle="1" w:styleId="p1">
    <w:name w:val="p1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аголовок 2"/>
    <w:basedOn w:val="a"/>
    <w:next w:val="a"/>
    <w:rsid w:val="00103D5E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103D5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rsid w:val="0010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juscontext">
    <w:name w:val="juscontext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10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otnote reference"/>
    <w:uiPriority w:val="99"/>
    <w:semiHidden/>
    <w:unhideWhenUsed/>
    <w:rsid w:val="00103D5E"/>
    <w:rPr>
      <w:vertAlign w:val="superscript"/>
    </w:rPr>
  </w:style>
  <w:style w:type="character" w:customStyle="1" w:styleId="CharStyle10">
    <w:name w:val="Char Style 10"/>
    <w:uiPriority w:val="99"/>
    <w:rsid w:val="00103D5E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103D5E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11">
    <w:name w:val="Текст выноски Знак1"/>
    <w:basedOn w:val="a0"/>
    <w:link w:val="af2"/>
    <w:semiHidden/>
    <w:locked/>
    <w:rsid w:val="00103D5E"/>
    <w:rPr>
      <w:rFonts w:ascii="Tahoma" w:hAnsi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103D5E"/>
  </w:style>
  <w:style w:type="character" w:customStyle="1" w:styleId="FontStyle23">
    <w:name w:val="Font Style23"/>
    <w:uiPriority w:val="99"/>
    <w:rsid w:val="00103D5E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fb">
    <w:name w:val="Гипертекстовая ссылка"/>
    <w:uiPriority w:val="99"/>
    <w:rsid w:val="00103D5E"/>
    <w:rPr>
      <w:color w:val="106BBE"/>
    </w:rPr>
  </w:style>
  <w:style w:type="character" w:customStyle="1" w:styleId="afc">
    <w:name w:val="Цветовое выделение"/>
    <w:uiPriority w:val="99"/>
    <w:rsid w:val="00103D5E"/>
    <w:rPr>
      <w:b/>
      <w:bCs/>
      <w:color w:val="26282F"/>
    </w:rPr>
  </w:style>
  <w:style w:type="table" w:styleId="afd">
    <w:name w:val="Table Grid"/>
    <w:basedOn w:val="a1"/>
    <w:uiPriority w:val="59"/>
    <w:rsid w:val="0010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3098</Words>
  <Characters>17660</Characters>
  <Application>Microsoft Office Word</Application>
  <DocSecurity>0</DocSecurity>
  <Lines>147</Lines>
  <Paragraphs>41</Paragraphs>
  <ScaleCrop>false</ScaleCrop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2017-10-27T07:11:00Z</dcterms:created>
  <dcterms:modified xsi:type="dcterms:W3CDTF">2017-10-27T07:19:00Z</dcterms:modified>
</cp:coreProperties>
</file>