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CC" w:rsidRDefault="005216CC" w:rsidP="00521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ФЕДОРОВСКОГО  СЕЛЬСОВЕТА </w:t>
      </w:r>
    </w:p>
    <w:p w:rsidR="005216CC" w:rsidRDefault="005216CC" w:rsidP="00521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5216CC" w:rsidRDefault="005216CC" w:rsidP="00521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6CC" w:rsidRDefault="005216CC" w:rsidP="00521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16CC" w:rsidRDefault="005216CC" w:rsidP="00521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6CC" w:rsidRDefault="005216CC" w:rsidP="005216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26.01.2024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 № 6</w:t>
      </w:r>
    </w:p>
    <w:p w:rsidR="005216CC" w:rsidRDefault="005216CC" w:rsidP="00521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5216CC" w:rsidRDefault="005216CC" w:rsidP="005216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30.10.2023 № 45</w:t>
      </w:r>
    </w:p>
    <w:p w:rsidR="005216CC" w:rsidRDefault="005216CC" w:rsidP="005216CC"/>
    <w:p w:rsidR="005216CC" w:rsidRDefault="005216CC" w:rsidP="0052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Администрация Федоровского сельсовета Северного района Новосибирской области </w:t>
      </w:r>
    </w:p>
    <w:p w:rsidR="005216CC" w:rsidRDefault="005216CC" w:rsidP="00521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16CC" w:rsidRPr="00F40A8D" w:rsidRDefault="005216CC" w:rsidP="005216C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0A8D">
        <w:rPr>
          <w:rFonts w:ascii="Times New Roman" w:eastAsia="Calibri" w:hAnsi="Times New Roman" w:cs="Times New Roman"/>
          <w:sz w:val="28"/>
          <w:szCs w:val="28"/>
        </w:rPr>
        <w:t xml:space="preserve">1.Внести  в 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Федоровского </w:t>
      </w:r>
      <w:r w:rsidRPr="00F40A8D">
        <w:rPr>
          <w:rFonts w:ascii="Times New Roman" w:eastAsia="Calibri" w:hAnsi="Times New Roman" w:cs="Times New Roman"/>
          <w:sz w:val="28"/>
          <w:szCs w:val="28"/>
        </w:rPr>
        <w:t xml:space="preserve">сельсовета Северного района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F40A8D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40A8D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F40A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037BB0">
        <w:rPr>
          <w:rFonts w:ascii="Times New Roman" w:hAnsi="Times New Roman" w:cs="Times New Roman"/>
          <w:sz w:val="28"/>
          <w:szCs w:val="28"/>
        </w:rPr>
        <w:t>О согласовании предложения о безвозмездной передаче муниципального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A8D">
        <w:rPr>
          <w:rFonts w:ascii="Times New Roman" w:eastAsia="Calibri" w:hAnsi="Times New Roman" w:cs="Times New Roman"/>
          <w:sz w:val="28"/>
          <w:szCs w:val="28"/>
        </w:rPr>
        <w:t>» следующее изменение:</w:t>
      </w:r>
    </w:p>
    <w:p w:rsidR="005216CC" w:rsidRPr="00F40A8D" w:rsidRDefault="005216CC" w:rsidP="005216C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A8D">
        <w:rPr>
          <w:rFonts w:ascii="Times New Roman" w:eastAsia="Calibri" w:hAnsi="Times New Roman" w:cs="Times New Roman"/>
          <w:sz w:val="28"/>
          <w:szCs w:val="28"/>
        </w:rPr>
        <w:t xml:space="preserve">- приложение </w:t>
      </w:r>
      <w:r w:rsidRPr="00F40A8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 xml:space="preserve">Федоровского </w:t>
      </w:r>
      <w:r w:rsidRPr="00F40A8D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от  </w:t>
      </w:r>
      <w:r>
        <w:rPr>
          <w:rFonts w:ascii="Times New Roman" w:hAnsi="Times New Roman"/>
          <w:sz w:val="28"/>
          <w:szCs w:val="28"/>
        </w:rPr>
        <w:t>30</w:t>
      </w:r>
      <w:r w:rsidRPr="00F40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F40A8D">
        <w:rPr>
          <w:rFonts w:ascii="Times New Roman" w:hAnsi="Times New Roman" w:cs="Times New Roman"/>
          <w:sz w:val="28"/>
          <w:szCs w:val="28"/>
        </w:rPr>
        <w:t xml:space="preserve">.2023   № </w:t>
      </w:r>
      <w:r>
        <w:rPr>
          <w:rFonts w:ascii="Times New Roman" w:hAnsi="Times New Roman"/>
          <w:sz w:val="28"/>
          <w:szCs w:val="28"/>
        </w:rPr>
        <w:t>45</w:t>
      </w:r>
      <w:r w:rsidRPr="00F40A8D">
        <w:rPr>
          <w:rFonts w:ascii="Times New Roman" w:hAnsi="Times New Roman" w:cs="Times New Roman"/>
          <w:sz w:val="28"/>
          <w:szCs w:val="28"/>
        </w:rPr>
        <w:t xml:space="preserve"> </w:t>
      </w:r>
      <w:r w:rsidRPr="00F40A8D">
        <w:rPr>
          <w:rFonts w:ascii="Times New Roman" w:eastAsia="Calibri" w:hAnsi="Times New Roman" w:cs="Times New Roman"/>
          <w:sz w:val="28"/>
          <w:szCs w:val="28"/>
        </w:rPr>
        <w:t>«</w:t>
      </w:r>
      <w:r w:rsidRPr="00037BB0">
        <w:rPr>
          <w:rFonts w:ascii="Times New Roman" w:hAnsi="Times New Roman" w:cs="Times New Roman"/>
          <w:sz w:val="28"/>
          <w:szCs w:val="28"/>
        </w:rPr>
        <w:t>О согласовании предложения о безвозмездной передаче муниципального имущества</w:t>
      </w:r>
      <w:r w:rsidRPr="00F40A8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A8D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:rsidR="005216CC" w:rsidRDefault="005216CC" w:rsidP="005216C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5216CC" w:rsidRDefault="005216CC" w:rsidP="00521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</w:t>
      </w:r>
    </w:p>
    <w:p w:rsidR="005216CC" w:rsidRDefault="005216CC" w:rsidP="00521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5216CC" w:rsidRDefault="005216CC" w:rsidP="00521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В.Я. Писаренко</w:t>
      </w:r>
    </w:p>
    <w:p w:rsidR="005216CC" w:rsidRDefault="005216CC" w:rsidP="005216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6CC" w:rsidRDefault="005216CC" w:rsidP="005216CC">
      <w:pPr>
        <w:rPr>
          <w:rFonts w:ascii="Times New Roman" w:hAnsi="Times New Roman" w:cs="Times New Roman"/>
          <w:sz w:val="28"/>
          <w:szCs w:val="28"/>
        </w:rPr>
      </w:pPr>
    </w:p>
    <w:p w:rsidR="005216CC" w:rsidRDefault="005216CC" w:rsidP="005216CC">
      <w:pPr>
        <w:pStyle w:val="a5"/>
        <w:ind w:left="0"/>
        <w:jc w:val="both"/>
        <w:rPr>
          <w:sz w:val="28"/>
          <w:szCs w:val="28"/>
        </w:rPr>
      </w:pPr>
    </w:p>
    <w:p w:rsidR="005216CC" w:rsidRDefault="005216CC" w:rsidP="005216CC">
      <w:pPr>
        <w:pStyle w:val="a5"/>
        <w:ind w:left="0"/>
        <w:jc w:val="both"/>
        <w:rPr>
          <w:sz w:val="28"/>
          <w:szCs w:val="28"/>
        </w:rPr>
      </w:pPr>
    </w:p>
    <w:p w:rsidR="005216CC" w:rsidRDefault="005216CC" w:rsidP="005216CC">
      <w:pPr>
        <w:pStyle w:val="a5"/>
        <w:ind w:left="0"/>
        <w:jc w:val="right"/>
        <w:rPr>
          <w:sz w:val="28"/>
          <w:szCs w:val="28"/>
        </w:rPr>
      </w:pPr>
    </w:p>
    <w:p w:rsidR="005216CC" w:rsidRDefault="005216CC" w:rsidP="005216CC">
      <w:pPr>
        <w:pStyle w:val="a5"/>
        <w:ind w:left="0"/>
        <w:jc w:val="right"/>
        <w:rPr>
          <w:sz w:val="28"/>
          <w:szCs w:val="28"/>
        </w:rPr>
      </w:pPr>
    </w:p>
    <w:p w:rsidR="005216CC" w:rsidRDefault="005216CC" w:rsidP="005216CC">
      <w:pPr>
        <w:pStyle w:val="a5"/>
        <w:ind w:left="0"/>
        <w:jc w:val="right"/>
        <w:rPr>
          <w:sz w:val="28"/>
          <w:szCs w:val="28"/>
        </w:rPr>
      </w:pPr>
    </w:p>
    <w:p w:rsidR="005216CC" w:rsidRDefault="005216CC" w:rsidP="005216CC">
      <w:pPr>
        <w:pStyle w:val="a5"/>
        <w:ind w:left="0"/>
        <w:jc w:val="right"/>
        <w:rPr>
          <w:sz w:val="28"/>
          <w:szCs w:val="28"/>
        </w:rPr>
      </w:pPr>
    </w:p>
    <w:p w:rsidR="005216CC" w:rsidRDefault="005216CC" w:rsidP="005216CC">
      <w:pPr>
        <w:pStyle w:val="a5"/>
        <w:ind w:left="0"/>
        <w:jc w:val="right"/>
        <w:rPr>
          <w:sz w:val="28"/>
          <w:szCs w:val="28"/>
        </w:rPr>
      </w:pPr>
    </w:p>
    <w:p w:rsidR="005216CC" w:rsidRDefault="005216CC" w:rsidP="005216CC">
      <w:pPr>
        <w:pStyle w:val="a5"/>
        <w:ind w:left="0"/>
        <w:jc w:val="right"/>
        <w:rPr>
          <w:sz w:val="28"/>
          <w:szCs w:val="28"/>
        </w:rPr>
      </w:pPr>
    </w:p>
    <w:p w:rsidR="005216CC" w:rsidRDefault="005216CC" w:rsidP="005216CC">
      <w:pPr>
        <w:pStyle w:val="a5"/>
        <w:ind w:left="0"/>
        <w:jc w:val="right"/>
        <w:rPr>
          <w:sz w:val="28"/>
          <w:szCs w:val="28"/>
        </w:rPr>
      </w:pPr>
    </w:p>
    <w:p w:rsidR="005216CC" w:rsidRDefault="005216CC" w:rsidP="005216CC">
      <w:pPr>
        <w:pStyle w:val="a5"/>
        <w:ind w:left="0"/>
        <w:jc w:val="right"/>
        <w:rPr>
          <w:sz w:val="28"/>
          <w:szCs w:val="28"/>
        </w:rPr>
      </w:pPr>
    </w:p>
    <w:p w:rsidR="005216CC" w:rsidRDefault="005216CC" w:rsidP="005216CC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 администрации</w:t>
      </w:r>
    </w:p>
    <w:p w:rsidR="005216CC" w:rsidRDefault="005216CC" w:rsidP="005216CC">
      <w:pPr>
        <w:pStyle w:val="a4"/>
        <w:tabs>
          <w:tab w:val="left" w:pos="7279"/>
        </w:tabs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5216CC" w:rsidRDefault="005216CC" w:rsidP="005216CC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5216CC" w:rsidRDefault="005216CC" w:rsidP="005216CC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26.01.2024 № 5</w:t>
      </w:r>
    </w:p>
    <w:p w:rsidR="005216CC" w:rsidRDefault="005216CC" w:rsidP="005216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6CC" w:rsidRPr="00526408" w:rsidRDefault="005216CC" w:rsidP="005216C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sz w:val="28"/>
          <w:szCs w:val="28"/>
        </w:rPr>
        <w:t xml:space="preserve">Перечень имущества, подлежащего передаче  из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526408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в муниципальную собственность Северного района Новосибирской области</w:t>
      </w:r>
    </w:p>
    <w:p w:rsidR="005216CC" w:rsidRDefault="005216CC" w:rsidP="005216CC">
      <w:pPr>
        <w:pStyle w:val="a5"/>
        <w:ind w:left="0"/>
        <w:jc w:val="right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30"/>
        <w:gridCol w:w="1613"/>
        <w:gridCol w:w="1629"/>
        <w:gridCol w:w="1760"/>
        <w:gridCol w:w="2523"/>
      </w:tblGrid>
      <w:tr w:rsidR="005216CC" w:rsidRPr="0042263F" w:rsidTr="002F56D5">
        <w:trPr>
          <w:trHeight w:val="18"/>
        </w:trPr>
        <w:tc>
          <w:tcPr>
            <w:tcW w:w="1967" w:type="dxa"/>
            <w:hideMark/>
          </w:tcPr>
          <w:p w:rsidR="005216CC" w:rsidRPr="0042263F" w:rsidRDefault="005216CC" w:rsidP="002F56D5">
            <w:pPr>
              <w:jc w:val="right"/>
            </w:pPr>
          </w:p>
        </w:tc>
        <w:tc>
          <w:tcPr>
            <w:tcW w:w="1807" w:type="dxa"/>
            <w:hideMark/>
          </w:tcPr>
          <w:p w:rsidR="005216CC" w:rsidRPr="0042263F" w:rsidRDefault="005216CC" w:rsidP="002F56D5">
            <w:pPr>
              <w:jc w:val="right"/>
            </w:pPr>
          </w:p>
        </w:tc>
        <w:tc>
          <w:tcPr>
            <w:tcW w:w="1717" w:type="dxa"/>
            <w:hideMark/>
          </w:tcPr>
          <w:p w:rsidR="005216CC" w:rsidRPr="0042263F" w:rsidRDefault="005216CC" w:rsidP="002F56D5">
            <w:pPr>
              <w:jc w:val="right"/>
            </w:pPr>
          </w:p>
        </w:tc>
        <w:tc>
          <w:tcPr>
            <w:tcW w:w="1807" w:type="dxa"/>
            <w:hideMark/>
          </w:tcPr>
          <w:p w:rsidR="005216CC" w:rsidRPr="0042263F" w:rsidRDefault="005216CC" w:rsidP="002F56D5">
            <w:pPr>
              <w:jc w:val="right"/>
            </w:pPr>
          </w:p>
        </w:tc>
        <w:tc>
          <w:tcPr>
            <w:tcW w:w="2623" w:type="dxa"/>
            <w:hideMark/>
          </w:tcPr>
          <w:p w:rsidR="005216CC" w:rsidRPr="0042263F" w:rsidRDefault="005216CC" w:rsidP="002F56D5">
            <w:pPr>
              <w:jc w:val="right"/>
            </w:pPr>
          </w:p>
        </w:tc>
      </w:tr>
      <w:tr w:rsidR="005216CC" w:rsidRPr="0042263F" w:rsidTr="002F56D5">
        <w:trPr>
          <w:trHeight w:val="1934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16CC" w:rsidRPr="00526408" w:rsidRDefault="005216CC" w:rsidP="002F56D5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526408">
              <w:rPr>
                <w:rFonts w:ascii="Times New Roman" w:hAnsi="Times New Roman" w:cs="Times New Roman"/>
                <w:color w:val="2D2D2D"/>
              </w:rPr>
              <w:t>Полное наименование организации (1)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16CC" w:rsidRPr="00526408" w:rsidRDefault="005216CC" w:rsidP="002F56D5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526408">
              <w:rPr>
                <w:rFonts w:ascii="Times New Roman" w:hAnsi="Times New Roman" w:cs="Times New Roman"/>
                <w:color w:val="2D2D2D"/>
              </w:rPr>
              <w:t>Адрес места нахождения организации (1), ИНН организации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16CC" w:rsidRPr="00526408" w:rsidRDefault="005216CC" w:rsidP="002F56D5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526408">
              <w:rPr>
                <w:rFonts w:ascii="Times New Roman" w:hAnsi="Times New Roman" w:cs="Times New Roman"/>
                <w:color w:val="2D2D2D"/>
              </w:rPr>
              <w:t>Наименование имущества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16CC" w:rsidRPr="00526408" w:rsidRDefault="005216CC" w:rsidP="002F56D5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526408">
              <w:rPr>
                <w:rFonts w:ascii="Times New Roman" w:hAnsi="Times New Roman" w:cs="Times New Roman"/>
                <w:color w:val="2D2D2D"/>
              </w:rPr>
              <w:t>Адрес места нахождения имущества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16CC" w:rsidRPr="00526408" w:rsidRDefault="005216CC" w:rsidP="002F56D5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526408">
              <w:rPr>
                <w:rFonts w:ascii="Times New Roman" w:hAnsi="Times New Roman" w:cs="Times New Roman"/>
                <w:color w:val="2D2D2D"/>
              </w:rPr>
              <w:t>Индивидуализирующие характеристики имущества (2)</w:t>
            </w:r>
          </w:p>
        </w:tc>
      </w:tr>
      <w:tr w:rsidR="005216CC" w:rsidRPr="0042263F" w:rsidTr="002F56D5">
        <w:trPr>
          <w:trHeight w:val="2715"/>
        </w:trPr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16CC" w:rsidRPr="0042263F" w:rsidRDefault="005216CC" w:rsidP="002F56D5">
            <w:pPr>
              <w:spacing w:line="315" w:lineRule="atLeast"/>
              <w:jc w:val="right"/>
              <w:textAlignment w:val="baseline"/>
              <w:rPr>
                <w:color w:val="2D2D2D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16CC" w:rsidRPr="0042263F" w:rsidRDefault="005216CC" w:rsidP="002F56D5">
            <w:pPr>
              <w:jc w:val="right"/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16CC" w:rsidRDefault="005216CC" w:rsidP="002F5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 водоочистки</w:t>
            </w:r>
          </w:p>
          <w:p w:rsidR="005216CC" w:rsidRDefault="005216CC" w:rsidP="002F5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(движимое имущество)</w:t>
            </w:r>
          </w:p>
          <w:p w:rsidR="005216CC" w:rsidRPr="0042263F" w:rsidRDefault="005216CC" w:rsidP="002F56D5">
            <w:pPr>
              <w:jc w:val="right"/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5216CC" w:rsidRPr="0042263F" w:rsidRDefault="005216CC" w:rsidP="002F56D5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Федоровка, ул. Центральная, д. 43а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5216CC" w:rsidRPr="00457638" w:rsidRDefault="005216CC" w:rsidP="002F56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Поставлено на баланс администрации Федоровского сельсовета Северного района Новосибирской области 28.11.2016г.</w:t>
            </w:r>
            <w:r>
              <w:t xml:space="preserve"> </w:t>
            </w:r>
            <w:r w:rsidRPr="00457638">
              <w:rPr>
                <w:rFonts w:ascii="Times New Roman" w:hAnsi="Times New Roman" w:cs="Times New Roman"/>
              </w:rPr>
              <w:t xml:space="preserve">Производительность станции– </w:t>
            </w:r>
            <w:r>
              <w:rPr>
                <w:rFonts w:ascii="Times New Roman" w:hAnsi="Times New Roman" w:cs="Times New Roman"/>
              </w:rPr>
              <w:t>500л</w:t>
            </w:r>
            <w:r w:rsidRPr="00457638">
              <w:rPr>
                <w:rFonts w:ascii="Times New Roman" w:hAnsi="Times New Roman" w:cs="Times New Roman"/>
              </w:rPr>
              <w:t>/ч).</w:t>
            </w:r>
          </w:p>
          <w:p w:rsidR="005216CC" w:rsidRPr="0042263F" w:rsidRDefault="005216CC" w:rsidP="002F56D5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№ 101020000016</w:t>
            </w:r>
          </w:p>
        </w:tc>
      </w:tr>
    </w:tbl>
    <w:p w:rsidR="005216CC" w:rsidRDefault="005216CC" w:rsidP="005216CC">
      <w:pPr>
        <w:pStyle w:val="a5"/>
        <w:ind w:left="0"/>
        <w:jc w:val="center"/>
        <w:rPr>
          <w:sz w:val="28"/>
          <w:szCs w:val="28"/>
        </w:rPr>
      </w:pPr>
    </w:p>
    <w:p w:rsidR="005216CC" w:rsidRDefault="005216CC" w:rsidP="005216CC">
      <w:pPr>
        <w:rPr>
          <w:rFonts w:ascii="Times New Roman" w:hAnsi="Times New Roman" w:cs="Times New Roman"/>
          <w:sz w:val="28"/>
          <w:szCs w:val="28"/>
        </w:rPr>
      </w:pPr>
    </w:p>
    <w:p w:rsidR="005216CC" w:rsidRDefault="005216CC" w:rsidP="005216CC">
      <w:pPr>
        <w:rPr>
          <w:rFonts w:ascii="Times New Roman" w:hAnsi="Times New Roman" w:cs="Times New Roman"/>
          <w:sz w:val="28"/>
          <w:szCs w:val="28"/>
        </w:rPr>
      </w:pPr>
    </w:p>
    <w:p w:rsidR="005216CC" w:rsidRDefault="005216CC" w:rsidP="005216CC">
      <w:pPr>
        <w:rPr>
          <w:rFonts w:ascii="Times New Roman" w:hAnsi="Times New Roman" w:cs="Times New Roman"/>
          <w:sz w:val="28"/>
          <w:szCs w:val="28"/>
        </w:rPr>
      </w:pPr>
    </w:p>
    <w:p w:rsidR="005216CC" w:rsidRDefault="005216CC" w:rsidP="005216CC">
      <w:pPr>
        <w:rPr>
          <w:rFonts w:ascii="Times New Roman" w:hAnsi="Times New Roman" w:cs="Times New Roman"/>
          <w:sz w:val="28"/>
          <w:szCs w:val="28"/>
        </w:rPr>
      </w:pPr>
    </w:p>
    <w:p w:rsidR="005216CC" w:rsidRDefault="005216CC" w:rsidP="005216CC">
      <w:pPr>
        <w:rPr>
          <w:rFonts w:ascii="Times New Roman" w:hAnsi="Times New Roman" w:cs="Times New Roman"/>
          <w:sz w:val="28"/>
          <w:szCs w:val="28"/>
        </w:rPr>
      </w:pPr>
    </w:p>
    <w:p w:rsidR="003B4F16" w:rsidRDefault="005216CC"/>
    <w:sectPr w:rsidR="003B4F16" w:rsidSect="0033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16CC"/>
    <w:rsid w:val="002B2E4E"/>
    <w:rsid w:val="003366FD"/>
    <w:rsid w:val="005216CC"/>
    <w:rsid w:val="005B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5216CC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5216CC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qFormat/>
    <w:rsid w:val="005216C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2024-03-29T04:03:00Z</dcterms:created>
  <dcterms:modified xsi:type="dcterms:W3CDTF">2024-03-29T04:05:00Z</dcterms:modified>
</cp:coreProperties>
</file>