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2" w:rsidRDefault="00774F72" w:rsidP="00774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774F72" w:rsidRDefault="00774F72" w:rsidP="00774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74F72" w:rsidRDefault="00774F72" w:rsidP="00774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F72" w:rsidRDefault="00774F72" w:rsidP="00774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774F72" w:rsidRDefault="00774F72" w:rsidP="00774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F72" w:rsidRDefault="00774F72" w:rsidP="00774F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10.04.2019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774F72" w:rsidRDefault="00774F72" w:rsidP="00774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F72" w:rsidRDefault="00774F72" w:rsidP="00774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27.03.2019 № 34</w:t>
      </w:r>
    </w:p>
    <w:p w:rsidR="00774F72" w:rsidRDefault="00774F72" w:rsidP="00774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72" w:rsidRDefault="00774F72" w:rsidP="0077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протеста  Прокуратуры Северного района Новосибирской области от 08.04.2019 № 13-441в-2015, администрация Федоровского сельсовета Северного района Новосибирской области </w:t>
      </w:r>
    </w:p>
    <w:p w:rsidR="00774F72" w:rsidRDefault="00774F72" w:rsidP="0077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4F72" w:rsidRDefault="00774F72" w:rsidP="0077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D0515C">
        <w:rPr>
          <w:rFonts w:ascii="Times New Roman" w:hAnsi="Times New Roman" w:cs="Times New Roman"/>
          <w:sz w:val="28"/>
          <w:szCs w:val="28"/>
        </w:rPr>
        <w:t>1.Внести изменения в  постановление администрации Федоровского сельсовета Северного района Новосибирской области от 27.03.2019 № 34 «</w:t>
      </w:r>
      <w:r w:rsidRPr="00D0515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завершения операций по исполнению бюджета </w:t>
      </w:r>
      <w:r w:rsidRPr="00D0515C">
        <w:rPr>
          <w:rFonts w:ascii="Times New Roman" w:hAnsi="Times New Roman" w:cs="Times New Roman"/>
          <w:sz w:val="28"/>
          <w:szCs w:val="28"/>
        </w:rPr>
        <w:t xml:space="preserve">Федоровского сельсовета Северного района Новосибирской области </w:t>
      </w:r>
      <w:r w:rsidRPr="00D0515C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 и обеспечения получателей бюджетных сре</w:t>
      </w:r>
      <w:proofErr w:type="gramStart"/>
      <w:r w:rsidRPr="00D0515C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D0515C">
        <w:rPr>
          <w:rFonts w:ascii="Times New Roman" w:eastAsia="Times New Roman" w:hAnsi="Times New Roman" w:cs="Times New Roman"/>
          <w:sz w:val="28"/>
          <w:szCs w:val="28"/>
        </w:rPr>
        <w:t>и завершении текущего финансового года наличными деньгами</w:t>
      </w:r>
      <w:r w:rsidRPr="00D05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74F72" w:rsidRDefault="00774F72" w:rsidP="0077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1.1.Пункт 2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сключить;</w:t>
      </w:r>
    </w:p>
    <w:p w:rsidR="00774F72" w:rsidRDefault="00774F72" w:rsidP="0077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1.2.Пункт 4 Порядка – исключить;</w:t>
      </w:r>
    </w:p>
    <w:p w:rsidR="00774F72" w:rsidRPr="00D0515C" w:rsidRDefault="00774F72" w:rsidP="0077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1.3.Пункт 6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сключить.</w:t>
      </w:r>
    </w:p>
    <w:p w:rsidR="00774F72" w:rsidRPr="00D0515C" w:rsidRDefault="00774F72" w:rsidP="0077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5C">
        <w:rPr>
          <w:rFonts w:ascii="Times New Roman" w:hAnsi="Times New Roman" w:cs="Times New Roman"/>
          <w:sz w:val="28"/>
          <w:szCs w:val="28"/>
        </w:rPr>
        <w:t xml:space="preserve">        2.Опубликовать настоящее постановление в периодическом печатном издании «Вестник Федоровского сельсовета».</w:t>
      </w:r>
    </w:p>
    <w:p w:rsidR="00774F72" w:rsidRPr="00D0515C" w:rsidRDefault="00774F72" w:rsidP="00774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F72" w:rsidRDefault="00774F72" w:rsidP="0077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F72" w:rsidRDefault="00774F72" w:rsidP="0077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774F72" w:rsidRDefault="00774F72" w:rsidP="0077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774F72" w:rsidRDefault="00774F72" w:rsidP="00774F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В.Я.Писаренко</w:t>
      </w:r>
    </w:p>
    <w:p w:rsidR="00774F72" w:rsidRDefault="00774F72" w:rsidP="00774F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F72" w:rsidRDefault="00774F72" w:rsidP="00774F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F72" w:rsidRDefault="00774F72" w:rsidP="00774F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F72" w:rsidRDefault="00774F72" w:rsidP="00774F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67C" w:rsidRDefault="0087167C"/>
    <w:sectPr w:rsidR="0087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F72"/>
    <w:rsid w:val="00774F72"/>
    <w:rsid w:val="0087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774F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774F7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2019-04-16T09:01:00Z</dcterms:created>
  <dcterms:modified xsi:type="dcterms:W3CDTF">2019-04-16T09:01:00Z</dcterms:modified>
</cp:coreProperties>
</file>