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07" w:rsidRDefault="00C37407" w:rsidP="00C37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C37407" w:rsidRDefault="00C37407" w:rsidP="00C37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C37407" w:rsidRDefault="00C37407" w:rsidP="00C37407">
      <w:pPr>
        <w:spacing w:after="0" w:line="240" w:lineRule="auto"/>
        <w:jc w:val="center"/>
        <w:rPr>
          <w:rFonts w:ascii="Times New Roman" w:hAnsi="Times New Roman" w:cs="Times New Roman"/>
          <w:b/>
          <w:sz w:val="28"/>
          <w:szCs w:val="28"/>
        </w:rPr>
      </w:pPr>
    </w:p>
    <w:p w:rsidR="00C37407" w:rsidRDefault="00C37407" w:rsidP="00C37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C37407" w:rsidRDefault="00C37407" w:rsidP="00C37407">
      <w:pPr>
        <w:spacing w:after="0" w:line="240" w:lineRule="auto"/>
        <w:rPr>
          <w:rFonts w:ascii="Times New Roman" w:hAnsi="Times New Roman" w:cs="Times New Roman"/>
          <w:b/>
          <w:sz w:val="28"/>
          <w:szCs w:val="28"/>
        </w:rPr>
      </w:pPr>
    </w:p>
    <w:p w:rsidR="00C37407" w:rsidRDefault="00C37407" w:rsidP="00C37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30.01.2020                                          с. Федоровка                                                  № 3</w:t>
      </w:r>
    </w:p>
    <w:p w:rsidR="00C37407" w:rsidRDefault="00C37407" w:rsidP="00C37407">
      <w:pPr>
        <w:spacing w:after="0" w:line="240" w:lineRule="auto"/>
        <w:jc w:val="both"/>
        <w:rPr>
          <w:rFonts w:ascii="Times New Roman" w:eastAsia="Times New Roman" w:hAnsi="Times New Roman" w:cs="Times New Roman"/>
          <w:b/>
          <w:sz w:val="28"/>
          <w:szCs w:val="28"/>
        </w:rPr>
      </w:pPr>
    </w:p>
    <w:p w:rsidR="00C37407" w:rsidRDefault="00C37407" w:rsidP="00C37407">
      <w:pPr>
        <w:spacing w:after="0" w:line="240" w:lineRule="auto"/>
        <w:jc w:val="center"/>
        <w:rPr>
          <w:rFonts w:ascii="Times New Roman" w:eastAsiaTheme="minorHAnsi" w:hAnsi="Times New Roman" w:cs="Times New Roman"/>
          <w:b/>
          <w:sz w:val="28"/>
          <w:szCs w:val="28"/>
          <w:lang w:eastAsia="en-US"/>
        </w:rPr>
      </w:pPr>
      <w:r>
        <w:rPr>
          <w:rFonts w:ascii="Times New Roman" w:eastAsia="Times New Roman" w:hAnsi="Times New Roman" w:cs="Times New Roman"/>
          <w:b/>
          <w:sz w:val="28"/>
          <w:szCs w:val="28"/>
        </w:rPr>
        <w:t xml:space="preserve">Об утверждении требований к качеству услуг по погребению и стоимость услуг, предоставляемых согласно гарантированным перечням услуг по погребению </w:t>
      </w:r>
      <w:r>
        <w:rPr>
          <w:rFonts w:ascii="Times New Roman" w:hAnsi="Times New Roman" w:cs="Times New Roman"/>
          <w:b/>
          <w:sz w:val="28"/>
          <w:szCs w:val="28"/>
        </w:rPr>
        <w:t>на территории Федоровского  сельсовета Северного района Новосибирской области</w:t>
      </w:r>
    </w:p>
    <w:p w:rsidR="00C37407" w:rsidRDefault="00C37407" w:rsidP="00C37407">
      <w:pPr>
        <w:spacing w:after="0" w:line="240" w:lineRule="auto"/>
        <w:jc w:val="both"/>
        <w:rPr>
          <w:rFonts w:ascii="Times New Roman" w:eastAsia="Times New Roman" w:hAnsi="Times New Roman" w:cs="Times New Roman"/>
          <w:b/>
          <w:sz w:val="28"/>
          <w:szCs w:val="28"/>
        </w:rPr>
      </w:pPr>
    </w:p>
    <w:p w:rsidR="00C37407" w:rsidRDefault="00C37407" w:rsidP="00C37407">
      <w:pPr>
        <w:spacing w:after="0" w:line="240" w:lineRule="auto"/>
        <w:jc w:val="both"/>
        <w:rPr>
          <w:rFonts w:ascii="Times New Roman" w:eastAsia="Times New Roman" w:hAnsi="Times New Roman" w:cs="Times New Roman"/>
          <w:b/>
          <w:sz w:val="28"/>
          <w:szCs w:val="28"/>
        </w:rPr>
      </w:pPr>
    </w:p>
    <w:p w:rsidR="00C37407" w:rsidRDefault="00C37407" w:rsidP="00C37407">
      <w:pPr>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В соответствии </w:t>
      </w:r>
      <w:r>
        <w:rPr>
          <w:rFonts w:ascii="Times New Roman" w:eastAsia="Times New Roman" w:hAnsi="Times New Roman" w:cs="Times New Roman"/>
          <w:sz w:val="28"/>
          <w:szCs w:val="28"/>
        </w:rPr>
        <w:t>с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 Федерации от 29 июня 1996 года N 1001 "О гарантиях прав граждан на предоставление услуг по погребению умерших"</w:t>
      </w:r>
      <w:r>
        <w:rPr>
          <w:rFonts w:ascii="Times New Roman" w:hAnsi="Times New Roman"/>
          <w:sz w:val="28"/>
          <w:szCs w:val="28"/>
        </w:rPr>
        <w:t>, на основании коэффициента индексации выплат, пособий и компенсаций в 2020 году,</w:t>
      </w:r>
      <w:r>
        <w:rPr>
          <w:rFonts w:ascii="Times New Roman" w:hAnsi="Times New Roman"/>
          <w:color w:val="FF0000"/>
          <w:sz w:val="28"/>
          <w:szCs w:val="28"/>
        </w:rPr>
        <w:t xml:space="preserve"> </w:t>
      </w:r>
      <w:r>
        <w:rPr>
          <w:rFonts w:ascii="Times New Roman" w:hAnsi="Times New Roman"/>
          <w:sz w:val="28"/>
          <w:szCs w:val="28"/>
        </w:rPr>
        <w:t>в  соответствии с Уставом Федоровского  сельсовета Северного района Новосибирской области, администрация Федоровского  сельсовета Северного района Новосибирской области</w:t>
      </w:r>
    </w:p>
    <w:p w:rsidR="00C37407" w:rsidRDefault="00C37407" w:rsidP="00C374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Утвердить требования к качеству услуг, предоставляемых специализированной службой по вопросам похоронного дела согласно гарантированному перечню услуг по погребению </w:t>
      </w:r>
      <w:r>
        <w:rPr>
          <w:rFonts w:ascii="Times New Roman" w:eastAsia="Times New Roman" w:hAnsi="Times New Roman" w:cs="Times New Roman"/>
          <w:bCs/>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Утвердить требования 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Утвердить стоимость услуг, предоставляемых согласно гарантированному перечню услуг по погребению </w:t>
      </w:r>
      <w:r>
        <w:rPr>
          <w:rFonts w:ascii="Times New Roman" w:hAnsi="Times New Roman" w:cs="Times New Roman"/>
          <w:sz w:val="28"/>
          <w:szCs w:val="28"/>
        </w:rPr>
        <w:t xml:space="preserve">на территории Федоровского  сельсовета Северного района Новосибирской области </w:t>
      </w:r>
      <w:r>
        <w:rPr>
          <w:rFonts w:ascii="Times New Roman" w:eastAsia="Times New Roman" w:hAnsi="Times New Roman" w:cs="Times New Roman"/>
          <w:sz w:val="28"/>
          <w:szCs w:val="28"/>
        </w:rPr>
        <w:t xml:space="preserve">с 01 </w:t>
      </w:r>
      <w:r>
        <w:rPr>
          <w:rFonts w:ascii="Times New Roman" w:eastAsia="Times New Roman" w:hAnsi="Times New Roman" w:cs="Times New Roman"/>
          <w:sz w:val="28"/>
          <w:szCs w:val="28"/>
        </w:rPr>
        <w:lastRenderedPageBreak/>
        <w:t xml:space="preserve">февраля 2020 года в размере 7 349,83 рублей (Семь тысяч триста сорок девять рублей 83 копейки)  до изменения нормативно-правого акта. </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w:t>
      </w:r>
      <w:r>
        <w:rPr>
          <w:rFonts w:ascii="Times New Roman" w:hAnsi="Times New Roman" w:cs="Times New Roman"/>
          <w:sz w:val="28"/>
          <w:szCs w:val="28"/>
        </w:rPr>
        <w:t xml:space="preserve">на территории Федоровского  сельсовета Северного района Новосибирской области </w:t>
      </w:r>
      <w:r>
        <w:rPr>
          <w:rFonts w:ascii="Times New Roman" w:eastAsia="Times New Roman" w:hAnsi="Times New Roman" w:cs="Times New Roman"/>
          <w:sz w:val="28"/>
          <w:szCs w:val="28"/>
        </w:rPr>
        <w:t>с 01 февраля 2020 года в размере 7 656,08 рублей (Семь тысяч шестьсот пятьдесят шесть рублей 08 копеек) до изменения нормативно-правого акта.</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shd w:val="clear" w:color="auto" w:fill="FFFFFF"/>
        </w:rPr>
      </w:pPr>
      <w:r>
        <w:rPr>
          <w:rFonts w:ascii="Times New Roman" w:eastAsia="Calibri" w:hAnsi="Times New Roman" w:cs="Times New Roman"/>
          <w:sz w:val="28"/>
          <w:szCs w:val="28"/>
        </w:rPr>
        <w:t>Признать утратившим силу с 01.02.2020:</w:t>
      </w:r>
    </w:p>
    <w:p w:rsidR="00C37407" w:rsidRDefault="00C37407" w:rsidP="00C37407">
      <w:pPr>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постановление администрации Федоровского  сельсовета Северного района Новосибирской области от 29.01.2019 № 11 «Об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Федоровского  сельсовета Северного района Новосибирской области».</w:t>
      </w:r>
    </w:p>
    <w:p w:rsidR="00C37407" w:rsidRDefault="00C37407" w:rsidP="00C37407">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постановление вступает в силу после его официального опубликования.</w:t>
      </w:r>
    </w:p>
    <w:p w:rsidR="00C37407" w:rsidRDefault="00C37407" w:rsidP="00C37407">
      <w:pPr>
        <w:numPr>
          <w:ilvl w:val="0"/>
          <w:numId w:val="1"/>
        </w:numPr>
        <w:spacing w:after="0" w:line="240" w:lineRule="auto"/>
        <w:ind w:left="0" w:firstLine="709"/>
        <w:contextualSpacing/>
        <w:jc w:val="both"/>
        <w:rPr>
          <w:rFonts w:ascii="Times New Roman" w:eastAsiaTheme="minorHAnsi" w:hAnsi="Times New Roman"/>
          <w:sz w:val="28"/>
          <w:szCs w:val="28"/>
          <w:shd w:val="clear" w:color="auto" w:fill="FFFFFF"/>
        </w:rPr>
      </w:pPr>
      <w:r>
        <w:rPr>
          <w:rFonts w:ascii="Times New Roman" w:hAnsi="Times New Roman"/>
          <w:sz w:val="28"/>
          <w:szCs w:val="28"/>
        </w:rPr>
        <w:t>Разместить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«Вестник Федоровского  сельсовета».</w:t>
      </w:r>
    </w:p>
    <w:p w:rsidR="00C37407" w:rsidRDefault="00C37407" w:rsidP="00C37407">
      <w:pPr>
        <w:numPr>
          <w:ilvl w:val="0"/>
          <w:numId w:val="1"/>
        </w:numPr>
        <w:spacing w:after="0" w:line="240" w:lineRule="auto"/>
        <w:ind w:left="0" w:firstLine="709"/>
        <w:contextualSpacing/>
        <w:jc w:val="both"/>
        <w:rPr>
          <w:rFonts w:ascii="Times New Roman" w:hAnsi="Times New Roman"/>
          <w:sz w:val="28"/>
          <w:szCs w:val="28"/>
          <w:shd w:val="clear" w:color="auto" w:fill="FFFFFF"/>
        </w:rPr>
      </w:pPr>
      <w:r>
        <w:rPr>
          <w:rFonts w:ascii="Times New Roman" w:hAnsi="Times New Roman"/>
          <w:sz w:val="28"/>
          <w:szCs w:val="28"/>
        </w:rPr>
        <w:t>Контроль за исполнением настоящего постановления оставляю за собой.</w:t>
      </w: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Глава Федоровского  сельсовета</w:t>
      </w:r>
    </w:p>
    <w:p w:rsidR="00C37407" w:rsidRDefault="00C37407" w:rsidP="00C37407">
      <w:pPr>
        <w:spacing w:after="0" w:line="240" w:lineRule="auto"/>
        <w:jc w:val="both"/>
        <w:rPr>
          <w:rFonts w:ascii="Times New Roman" w:hAnsi="Times New Roman"/>
          <w:sz w:val="28"/>
          <w:szCs w:val="28"/>
        </w:rPr>
      </w:pPr>
      <w:r>
        <w:rPr>
          <w:rFonts w:ascii="Times New Roman" w:hAnsi="Times New Roman"/>
          <w:sz w:val="28"/>
          <w:szCs w:val="28"/>
        </w:rPr>
        <w:t xml:space="preserve">Северного района </w:t>
      </w:r>
    </w:p>
    <w:p w:rsidR="00C37407" w:rsidRDefault="00C37407" w:rsidP="00C37407">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Новосибирской области                                                                     В.Я.Писаренко</w:t>
      </w:r>
    </w:p>
    <w:p w:rsidR="00C37407" w:rsidRDefault="00C37407" w:rsidP="00C37407">
      <w:pPr>
        <w:spacing w:after="0" w:line="240" w:lineRule="auto"/>
        <w:ind w:firstLine="5670"/>
        <w:jc w:val="center"/>
        <w:rPr>
          <w:rFonts w:ascii="Times New Roman" w:eastAsia="Times New Roman" w:hAnsi="Times New Roman" w:cs="Times New Roman"/>
          <w:sz w:val="28"/>
          <w:szCs w:val="28"/>
        </w:rPr>
      </w:pPr>
    </w:p>
    <w:p w:rsidR="00C37407" w:rsidRDefault="00C37407" w:rsidP="00C37407">
      <w:pPr>
        <w:spacing w:after="0" w:line="240" w:lineRule="auto"/>
        <w:ind w:firstLine="5670"/>
        <w:jc w:val="center"/>
        <w:rPr>
          <w:rFonts w:ascii="Times New Roman" w:eastAsia="Times New Roman" w:hAnsi="Times New Roman" w:cs="Times New Roman"/>
          <w:sz w:val="28"/>
          <w:szCs w:val="28"/>
        </w:rPr>
      </w:pPr>
    </w:p>
    <w:p w:rsidR="00C37407" w:rsidRDefault="00C37407" w:rsidP="00C37407">
      <w:pPr>
        <w:spacing w:after="0" w:line="240" w:lineRule="auto"/>
        <w:ind w:firstLine="5670"/>
        <w:jc w:val="center"/>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УТВЕРЖДЕНЫ</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 Федоровского  сельсовета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C37407" w:rsidRDefault="00C37407" w:rsidP="00C3740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30.01.2020  № 3</w:t>
      </w:r>
    </w:p>
    <w:p w:rsidR="00C37407" w:rsidRDefault="00C37407" w:rsidP="00C37407">
      <w:pPr>
        <w:spacing w:after="0" w:line="240" w:lineRule="auto"/>
        <w:ind w:firstLine="5812"/>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812"/>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812"/>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812"/>
        <w:contextualSpacing/>
        <w:jc w:val="center"/>
        <w:rPr>
          <w:rFonts w:ascii="Times New Roman" w:eastAsia="Times New Roman" w:hAnsi="Times New Roman" w:cs="Times New Roman"/>
          <w:sz w:val="28"/>
          <w:szCs w:val="28"/>
        </w:rPr>
      </w:pPr>
    </w:p>
    <w:p w:rsidR="00C37407" w:rsidRDefault="00C37407" w:rsidP="00C3740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w:t>
      </w:r>
    </w:p>
    <w:p w:rsidR="00C37407" w:rsidRDefault="00C37407" w:rsidP="00C37407">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требования к качеству услуг, предоставляемых специализированной службой по вопросам похоронного дела согласно гарантированному перечню услуг по погребению </w:t>
      </w:r>
      <w:r>
        <w:rPr>
          <w:rFonts w:ascii="Times New Roman" w:eastAsia="Times New Roman" w:hAnsi="Times New Roman" w:cs="Times New Roman"/>
          <w:b/>
          <w:bCs/>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Pr>
          <w:rFonts w:ascii="Times New Roman" w:hAnsi="Times New Roman" w:cs="Times New Roman"/>
          <w:b/>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br/>
      </w:r>
    </w:p>
    <w:p w:rsidR="00C37407" w:rsidRDefault="00C37407" w:rsidP="00C37407">
      <w:pPr>
        <w:spacing w:after="0" w:line="240" w:lineRule="auto"/>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 гарантируется оказание на безвозмездной основе специализированной службой по вопросам похоронного дела следующего перечня услуг по погребению:</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а)оформление документов,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б)предоставление и доставка гроба и других предметов,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в)перевозка тела (останков) умершего на кладбище;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г)погребение.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2.Качество предоставляемых услуг должно соответствовать указанным ниже требованиям (далее - Требования) и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2.1.Оформление документов,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документов, необходимых для погребения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1)получение заказа от представителя умершего и проверку пакета документов</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оформления документов, необходимых для погребения, заявителем предоставляются:</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а)документ, удостоверяющий личность заявителя.</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bookmarkStart w:id="0" w:name="Par2"/>
      <w:bookmarkEnd w:id="0"/>
      <w:r>
        <w:rPr>
          <w:rFonts w:ascii="Times New Roman" w:eastAsia="Calibri" w:hAnsi="Times New Roman" w:cs="Times New Roman"/>
          <w:sz w:val="28"/>
          <w:szCs w:val="28"/>
        </w:rPr>
        <w:t>б)свидетельство о смерти, выдаваемое органами записи актов гражданского состояния.</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bookmarkStart w:id="1" w:name="Par3"/>
      <w:bookmarkEnd w:id="1"/>
      <w:r>
        <w:rPr>
          <w:rFonts w:ascii="Times New Roman" w:eastAsia="Calibri" w:hAnsi="Times New Roman" w:cs="Times New Roman"/>
          <w:sz w:val="28"/>
          <w:szCs w:val="28"/>
        </w:rPr>
        <w:t xml:space="preserve">в)справка о смерти по </w:t>
      </w:r>
      <w:hyperlink r:id="rId5" w:history="1">
        <w:r>
          <w:rPr>
            <w:rStyle w:val="a3"/>
            <w:rFonts w:ascii="Times New Roman" w:eastAsia="Calibri" w:hAnsi="Times New Roman" w:cs="Times New Roman"/>
            <w:sz w:val="28"/>
            <w:szCs w:val="28"/>
          </w:rPr>
          <w:t>форме N 33</w:t>
        </w:r>
      </w:hyperlink>
      <w:r>
        <w:rPr>
          <w:rFonts w:ascii="Times New Roman" w:eastAsia="Calibri" w:hAnsi="Times New Roman" w:cs="Times New Roman"/>
          <w:sz w:val="28"/>
          <w:szCs w:val="28"/>
        </w:rPr>
        <w:t>, утвержденная постановлением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г)паспорт умершего и документ, подтверждающий факт смерти (в случае если документы, указанные в </w:t>
      </w:r>
      <w:hyperlink r:id="rId6" w:anchor="Par2" w:history="1">
        <w:r>
          <w:rPr>
            <w:rStyle w:val="a3"/>
            <w:rFonts w:ascii="Times New Roman" w:eastAsia="Calibri" w:hAnsi="Times New Roman" w:cs="Times New Roman"/>
            <w:sz w:val="28"/>
            <w:szCs w:val="28"/>
          </w:rPr>
          <w:t>подпунктах б)</w:t>
        </w:r>
      </w:hyperlink>
      <w:r>
        <w:rPr>
          <w:rFonts w:ascii="Times New Roman" w:eastAsia="Calibri" w:hAnsi="Times New Roman" w:cs="Times New Roman"/>
          <w:sz w:val="28"/>
          <w:szCs w:val="28"/>
        </w:rPr>
        <w:t xml:space="preserve">, </w:t>
      </w:r>
      <w:hyperlink r:id="rId7" w:anchor="Par3" w:history="1">
        <w:r>
          <w:rPr>
            <w:rStyle w:val="a3"/>
            <w:rFonts w:ascii="Times New Roman" w:eastAsia="Calibri" w:hAnsi="Times New Roman" w:cs="Times New Roman"/>
            <w:sz w:val="28"/>
            <w:szCs w:val="28"/>
          </w:rPr>
          <w:t xml:space="preserve">в) </w:t>
        </w:r>
      </w:hyperlink>
      <w:r>
        <w:rPr>
          <w:rFonts w:ascii="Times New Roman" w:eastAsia="Calibri" w:hAnsi="Times New Roman" w:cs="Times New Roman"/>
          <w:sz w:val="28"/>
          <w:szCs w:val="28"/>
        </w:rPr>
        <w:t>, у заявителя отсутствуют).</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д)согласие органов внутренних дел на захоронение умершего в землю или проведение его кремации в случае, если причины смерти не установлены.</w:t>
      </w:r>
    </w:p>
    <w:p w:rsidR="00C37407" w:rsidRDefault="00C37407" w:rsidP="00C3740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е)паспорт семейного захоронения (в случае погребения на семейном захоронении)</w:t>
      </w:r>
      <w:r>
        <w:rPr>
          <w:rFonts w:ascii="Times New Roman" w:eastAsia="Times New Roman" w:hAnsi="Times New Roman" w:cs="Times New Roman"/>
          <w:sz w:val="28"/>
          <w:szCs w:val="28"/>
        </w:rPr>
        <w:t xml:space="preserve">;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2)оформление разрешения на захоронение;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3)оформление заказа и кассового чека на похоронные услуги;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4)составление акта об оказании услуг.</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2.2.Предоставление и доставка гроба и других предметов,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2.2.1.Предоставление деревянного гроба, изготовленного из необрезного пиломатериала хвойных или лиственных пород толщиной не менее 20 мм, обитый хлопчатобумажной тканью без дополнительных украшений, размерами с учетом параметров тела (останков) умершего (рост, вес), подушка, регистрационный знак, содержащий регистрационные данные умершего (фамилия, имя, отчество, даты его рождения и смерти).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2.2.2.Доставка гроба и других предметов, необходимых для погребения в один адрес до места нахождения тела умершего, до подъезда дома или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2.2.3.Погрузочно-разгрузочные работы (погрузка, выгрузка, перенос гроба и других предметов, необходимых для погребения) осуществляются двумя работниками специализированной службы по вопросам похоронного дела.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2.2.4.Укладывание тела (останков) умершего в гроб осуществляется работниками специализированной службы по вопросам похоронного дела.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2.3.Перевозка тела (останков) умершего на кладбище.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Перевозка тела (останков) умершего на кладбище заключается в перевозке тела (останков) умершего в закрытом гробу от места нахождения тела (останков) одного адреса, указанного заявителем, от дома или от патологоанатомического отделения (или от морга) медицинского учреждения, до кладбища и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1)предоставление рабочих специализированной службы по вопросам похоронного дела в количестве 4 человек и грузового автомобиля (или автокатафалка) в один адрес к подъезду дома или в патологоанатомическое отделение (или в морг) медицинского учреждения;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2)вынос с одного адреса гроба с телом (с останками) умершего рабочими специализированной службы по вопросам похоронного дела из помещения дома или патологоанатомического отделения (или морга) медицинского учреждения и установка в грузовой автомобиль (или в автокатафалк);</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3)перевозка тела (останков) умершего в закрытом гробе от места нахождения тела (останков) одного адреса, от дома или от патологоанатомического отделения (или от морга)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4)перенос гроба с телом (с останками) умершего к месту захоронения.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Погребение.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2.4.1.Погребение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1)погребение осуществляется в могилу траншейного типа;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2)организация погрузочно-разгрузочных работ и работ по погребению.</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2.4.2.Погрузочно-разгрузочные работы и работы по погребению включают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1)расчистка и разметка места для рытья могилы в соответствии с планировкой кладбища;</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3)зачистка могилы и рыхление могильного холма, осуществляемые в ручную; </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4)разгрузка гроба с телом (с останками) умершего с грузового автомобиля (с </w:t>
      </w:r>
      <w:r>
        <w:rPr>
          <w:rFonts w:ascii="Times New Roman" w:eastAsia="Times New Roman" w:hAnsi="Times New Roman" w:cs="Times New Roman"/>
          <w:sz w:val="28"/>
          <w:szCs w:val="28"/>
        </w:rPr>
        <w:br/>
        <w:t>автокатафалка);</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5)фиксация крышки гроба с телом (останками) умершего;   </w:t>
      </w:r>
      <w:r>
        <w:rPr>
          <w:rFonts w:ascii="Times New Roman" w:eastAsia="Times New Roman" w:hAnsi="Times New Roman" w:cs="Times New Roman"/>
          <w:sz w:val="28"/>
          <w:szCs w:val="28"/>
        </w:rPr>
        <w:br/>
        <w:t>6)перенос гроба с телом (с останками) умершего до могилы;</w:t>
      </w:r>
      <w:r>
        <w:rPr>
          <w:rFonts w:ascii="Times New Roman" w:eastAsia="Times New Roman" w:hAnsi="Times New Roman" w:cs="Times New Roman"/>
          <w:sz w:val="28"/>
          <w:szCs w:val="28"/>
        </w:rPr>
        <w:br/>
        <w:t xml:space="preserve">7)опускание гроба с телом (с останками) умершего в могилу; </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8)засыпка могилы в ручную;</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9)установка регистрационного знака, содержащим регистрационные данные умершего (фамилия, имя, отчество, даты его рождения и смерти).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2.4.3.Установка регистрационного знака, содержащим регистрационные данные умершего (фамилия, имя, отчество, даты его рождения и смерти).осуществляется специализированной службой по вопросам похоронного дела.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смерти.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6.Гражданам, получившим услуги по погребению согласно гарантированному перечню услуг по погребению</w:t>
      </w:r>
      <w:r>
        <w:rPr>
          <w:rFonts w:ascii="Times New Roman" w:hAnsi="Times New Roman" w:cs="Times New Roman"/>
          <w:sz w:val="28"/>
          <w:szCs w:val="28"/>
        </w:rPr>
        <w:t xml:space="preserve"> 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УТВЕРЖДЕНЫ</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 Федоровского  сельсовета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C37407" w:rsidRDefault="00C37407" w:rsidP="00C3740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30.01.2020  № 3</w:t>
      </w:r>
    </w:p>
    <w:p w:rsidR="00C37407" w:rsidRDefault="00C37407" w:rsidP="00C37407">
      <w:pPr>
        <w:spacing w:after="0" w:line="240" w:lineRule="auto"/>
        <w:ind w:left="567"/>
        <w:jc w:val="center"/>
        <w:rPr>
          <w:rFonts w:ascii="Times New Roman" w:eastAsia="Times New Roman" w:hAnsi="Times New Roman" w:cs="Times New Roman"/>
          <w:sz w:val="28"/>
          <w:szCs w:val="28"/>
        </w:rPr>
      </w:pPr>
    </w:p>
    <w:p w:rsidR="00C37407" w:rsidRDefault="00C37407" w:rsidP="00C37407">
      <w:pPr>
        <w:spacing w:after="0" w:line="240" w:lineRule="auto"/>
        <w:contextualSpacing/>
        <w:jc w:val="center"/>
        <w:rPr>
          <w:rFonts w:ascii="Times New Roman" w:eastAsia="Times New Roman" w:hAnsi="Times New Roman" w:cs="Times New Roman"/>
          <w:sz w:val="28"/>
          <w:szCs w:val="28"/>
        </w:rPr>
      </w:pPr>
    </w:p>
    <w:p w:rsidR="00C37407" w:rsidRDefault="00C37407" w:rsidP="00C37407">
      <w:pPr>
        <w:spacing w:after="0" w:line="240" w:lineRule="auto"/>
        <w:contextualSpacing/>
        <w:jc w:val="center"/>
        <w:rPr>
          <w:rFonts w:ascii="Times New Roman" w:eastAsia="Times New Roman" w:hAnsi="Times New Roman" w:cs="Times New Roman"/>
          <w:sz w:val="28"/>
          <w:szCs w:val="28"/>
        </w:rPr>
      </w:pPr>
    </w:p>
    <w:p w:rsidR="00C37407" w:rsidRDefault="00C37407" w:rsidP="00C37407">
      <w:pPr>
        <w:spacing w:after="0" w:line="240" w:lineRule="auto"/>
        <w:contextualSpacing/>
        <w:jc w:val="center"/>
        <w:rPr>
          <w:rFonts w:ascii="Times New Roman" w:eastAsia="Times New Roman" w:hAnsi="Times New Roman" w:cs="Times New Roman"/>
          <w:b/>
          <w:sz w:val="28"/>
          <w:szCs w:val="28"/>
        </w:rPr>
      </w:pPr>
    </w:p>
    <w:p w:rsidR="00C37407" w:rsidRDefault="00C37407" w:rsidP="00C3740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w:t>
      </w:r>
    </w:p>
    <w:p w:rsidR="00C37407" w:rsidRDefault="00C37407" w:rsidP="00C37407">
      <w:pPr>
        <w:spacing w:after="0" w:line="240" w:lineRule="auto"/>
        <w:contextualSpacing/>
        <w:jc w:val="center"/>
        <w:rPr>
          <w:rFonts w:ascii="Times New Roman" w:eastAsiaTheme="minorHAnsi" w:hAnsi="Times New Roman" w:cs="Times New Roman"/>
          <w:b/>
          <w:sz w:val="28"/>
          <w:szCs w:val="28"/>
          <w:lang w:eastAsia="en-US"/>
        </w:rPr>
      </w:pPr>
      <w:r>
        <w:rPr>
          <w:rFonts w:ascii="Times New Roman" w:eastAsia="Times New Roman" w:hAnsi="Times New Roman" w:cs="Times New Roman"/>
          <w:b/>
          <w:sz w:val="28"/>
          <w:szCs w:val="28"/>
        </w:rPr>
        <w:t xml:space="preserve">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w:t>
      </w:r>
      <w:r>
        <w:rPr>
          <w:rFonts w:ascii="Times New Roman" w:hAnsi="Times New Roman" w:cs="Times New Roman"/>
          <w:b/>
          <w:sz w:val="28"/>
          <w:szCs w:val="28"/>
        </w:rPr>
        <w:t xml:space="preserve">на территории Федоровского  сельсовета Северного района </w:t>
      </w:r>
    </w:p>
    <w:p w:rsidR="00C37407" w:rsidRDefault="00C37407" w:rsidP="00C37407">
      <w:pPr>
        <w:spacing w:after="0" w:line="240" w:lineRule="auto"/>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Новосибирской области</w:t>
      </w:r>
    </w:p>
    <w:p w:rsidR="00C37407" w:rsidRDefault="00C37407" w:rsidP="00C37407">
      <w:pPr>
        <w:spacing w:after="0" w:line="240" w:lineRule="auto"/>
        <w:ind w:firstLine="567"/>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67"/>
        <w:contextualSpacing/>
        <w:jc w:val="center"/>
        <w:rPr>
          <w:rFonts w:ascii="Times New Roman" w:eastAsia="Times New Roman" w:hAnsi="Times New Roman" w:cs="Times New Roman"/>
          <w:sz w:val="28"/>
          <w:szCs w:val="28"/>
        </w:rPr>
      </w:pP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 xml:space="preserve">,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w:t>
      </w:r>
      <w:r>
        <w:rPr>
          <w:rFonts w:ascii="Times New Roman" w:eastAsia="Times New Roman" w:hAnsi="Times New Roman" w:cs="Times New Roman"/>
          <w:sz w:val="28"/>
          <w:szCs w:val="28"/>
        </w:rPr>
        <w:lastRenderedPageBreak/>
        <w:t>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оформление документов,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облачение тела;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предоставление гроба;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перевозку умершего на кладбище;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погребение.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4.Качество предоставляемых услуг должно соответствовать указанным ниже Требованиям и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4.1.Оформление документов, необходимых для погребения.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документов, необходимых для погребения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1)получение заказа из медицинского учреждения (или обращения медицинского учреждения для осуществления погребения умершего) и проверку пакета документов;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2)оформление медицинской справки о смерти или акта о смерти в патологоанатомическом отделении (или  в морге) медицинского учреждения;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3)оформление свидетельства о смерти  в органе ЗАГС;</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4)оформление разрешения на захоронение;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5)оформление заказа и кассового чека;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4.2.Облачение тела.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4.2.1.Облачение тела (останков) умершего производится в патолого-анатомический пакет.</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4.3.Предоставление гроба.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4.3.1.Для погребения предоставляется необитый деревянный гроб, </w:t>
      </w:r>
      <w:r>
        <w:rPr>
          <w:rFonts w:ascii="Times New Roman" w:eastAsia="Times New Roman" w:hAnsi="Times New Roman" w:cs="Times New Roman"/>
          <w:sz w:val="28"/>
          <w:szCs w:val="28"/>
        </w:rPr>
        <w:br/>
        <w:t xml:space="preserve">изготовленный из необрезного пиломатериала хвойных или </w:t>
      </w:r>
      <w:r>
        <w:rPr>
          <w:rFonts w:ascii="Times New Roman" w:eastAsia="Times New Roman" w:hAnsi="Times New Roman" w:cs="Times New Roman"/>
          <w:sz w:val="28"/>
          <w:szCs w:val="28"/>
        </w:rPr>
        <w:br/>
        <w:t>лиственных пород толщиной не менее 20 мм, размерами с учетом параметров тела (останков) умершего (рост, вес).</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4.3.2.Доставка гроба до места нахождения тела умершего,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4.4.Перевозка умершего на кладбище.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Перевозка умершего на кладбище заключается в перевозке тела (останков) умершего в закрытом гробу от места нахождения тела (останков), </w:t>
      </w:r>
      <w:r>
        <w:rPr>
          <w:rFonts w:ascii="Times New Roman" w:eastAsia="Times New Roman" w:hAnsi="Times New Roman" w:cs="Times New Roman"/>
          <w:sz w:val="28"/>
          <w:szCs w:val="28"/>
        </w:rPr>
        <w:lastRenderedPageBreak/>
        <w:t>от патологоанатомического отделения (или от морга) медицинского учреждения, до кладбища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1)предоставление грузового автомобиля (или автокатафалка) и рабочих специализированной службы по вопросам похоронного дела в количестве 4 человек в патологоанатомическое отделение (или в морг) медицинского учреждения;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2)вынос гроба с телом (с останками) умершего рабочими специализированной службы из помещения патологоанатомического отделения (или морга) медицинского учреждения и установка в грузовой автомобиль (или в автокатафалк);</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3)перевозка тела (останков) умершего в гробе от патологоанатомического отделения (или морга) медицинского учреждения до кладбища грузовым автомобилем (или автокатафалком) с соблюдением скорости, не превышающей 40 км/час;</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4)перенос гроба с телом (с останками) умершего к месту захоронения.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4.5.Погребение.</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4.5.1.Погребение включает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1)погребение осуществляется в могилу траншейного типа;</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2)организация погрузочно-разгрузочных работ и работ по погребению;</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 Погрузочно-разгрузочные работы и работы по погребению включают в себя:</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1)расчистка и разметка места для рытья могилы в соответствии с планировкой кладбища;</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3)зачистка могилы и рыхление могильного холма, осуществляемые в ручную; </w:t>
      </w:r>
      <w:r>
        <w:rPr>
          <w:rFonts w:ascii="Times New Roman" w:eastAsia="Times New Roman" w:hAnsi="Times New Roman" w:cs="Times New Roman"/>
          <w:sz w:val="28"/>
          <w:szCs w:val="28"/>
        </w:rPr>
        <w:br/>
        <w:t xml:space="preserve">4)разгрузка гроба с телом (с останками) умершего с грузового автомобиля (с </w:t>
      </w:r>
      <w:r>
        <w:rPr>
          <w:rFonts w:ascii="Times New Roman" w:eastAsia="Times New Roman" w:hAnsi="Times New Roman" w:cs="Times New Roman"/>
          <w:sz w:val="28"/>
          <w:szCs w:val="28"/>
        </w:rPr>
        <w:br/>
        <w:t>автокатафалка);</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5)фиксация крышки гроба с телом (останками) умершего;   </w:t>
      </w:r>
      <w:r>
        <w:rPr>
          <w:rFonts w:ascii="Times New Roman" w:eastAsia="Times New Roman" w:hAnsi="Times New Roman" w:cs="Times New Roman"/>
          <w:sz w:val="28"/>
          <w:szCs w:val="28"/>
        </w:rPr>
        <w:br/>
        <w:t>6)перенос гроба с телом (с останками) умершего до могилы;</w:t>
      </w:r>
      <w:r>
        <w:rPr>
          <w:rFonts w:ascii="Times New Roman" w:eastAsia="Times New Roman" w:hAnsi="Times New Roman" w:cs="Times New Roman"/>
          <w:sz w:val="28"/>
          <w:szCs w:val="28"/>
        </w:rPr>
        <w:br/>
        <w:t xml:space="preserve">7)опускание гроба с телом (с останками) умершего в могилу; </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8)засыпка могилы в ручную; </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9)регистрационного знака, содержащим регистрационные данные умершего (фамилия, имя, отчество, даты его рождения и смерти).</w:t>
      </w:r>
    </w:p>
    <w:p w:rsidR="00C37407" w:rsidRDefault="00C37407" w:rsidP="00C3740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4.5.3. Установка регистрационного знака, содержащим регистрационные данные умершего (фамилия, имя, отчество, даты его рождения и смерти).осуществляется специализированной службой по вопросам похоронного дела.</w:t>
      </w:r>
    </w:p>
    <w:p w:rsidR="00C37407" w:rsidRDefault="00C37407" w:rsidP="00C37407">
      <w:pPr>
        <w:tabs>
          <w:tab w:val="left" w:pos="426"/>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r>
        <w:rPr>
          <w:rFonts w:ascii="Times New Roman" w:eastAsia="Times New Roman" w:hAnsi="Times New Roman" w:cs="Times New Roman"/>
          <w:sz w:val="28"/>
          <w:szCs w:val="28"/>
        </w:rPr>
        <w:lastRenderedPageBreak/>
        <w:t xml:space="preserve">или умерших, личность которых не установлена органами внутренних дел </w:t>
      </w:r>
      <w:r>
        <w:rPr>
          <w:rFonts w:ascii="Times New Roman" w:hAnsi="Times New Roman" w:cs="Times New Roman"/>
          <w:sz w:val="28"/>
          <w:szCs w:val="28"/>
        </w:rPr>
        <w:t>на территории Федоровского сельсовета Северного района Новосибирской области</w:t>
      </w:r>
      <w:r>
        <w:rPr>
          <w:rFonts w:ascii="Times New Roman" w:eastAsia="Times New Roman" w:hAnsi="Times New Roman" w:cs="Times New Roman"/>
          <w:sz w:val="28"/>
          <w:szCs w:val="28"/>
        </w:rPr>
        <w:t>, возмещается специализированной службе по вопросам похоронного дела в порядке, предусмотренном статьей 9 Федерального закона от 12 января 1996 года N 8-ФЗ "О погребении и похоронном деле".</w:t>
      </w:r>
    </w:p>
    <w:p w:rsidR="00C37407" w:rsidRDefault="00C37407" w:rsidP="00C37407">
      <w:pPr>
        <w:spacing w:after="0" w:line="240" w:lineRule="auto"/>
        <w:ind w:firstLine="567"/>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 Федоровского  сельсовета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C37407" w:rsidRDefault="00C37407" w:rsidP="00C37407">
      <w:pPr>
        <w:spacing w:after="0" w:line="240" w:lineRule="auto"/>
        <w:ind w:firstLine="56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C37407" w:rsidRDefault="00C37407" w:rsidP="00C37407">
      <w:pPr>
        <w:spacing w:after="0" w:line="240" w:lineRule="auto"/>
        <w:jc w:val="right"/>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от  30.01.2020  № 3</w:t>
      </w:r>
    </w:p>
    <w:p w:rsidR="00C37407" w:rsidRDefault="00C37407" w:rsidP="00C37407">
      <w:pPr>
        <w:spacing w:after="0" w:line="240" w:lineRule="auto"/>
        <w:rPr>
          <w:rFonts w:ascii="Times New Roman" w:eastAsia="Calibri"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center"/>
        <w:rPr>
          <w:rFonts w:ascii="Times New Roman" w:eastAsia="Calibri" w:hAnsi="Times New Roman" w:cs="Times New Roman"/>
          <w:b/>
          <w:sz w:val="28"/>
          <w:szCs w:val="28"/>
          <w:lang w:eastAsia="en-US"/>
        </w:rPr>
      </w:pPr>
      <w:r>
        <w:rPr>
          <w:rFonts w:ascii="Times New Roman" w:eastAsia="Times New Roman" w:hAnsi="Times New Roman" w:cs="Times New Roman"/>
          <w:b/>
          <w:sz w:val="28"/>
          <w:szCs w:val="28"/>
        </w:rPr>
        <w:t>СТОИМОСТЬ</w:t>
      </w:r>
    </w:p>
    <w:p w:rsidR="00C37407" w:rsidRDefault="00C37407" w:rsidP="00C374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услуг,  предоставляемых согласно гарантированному перечню услуг по погребению </w:t>
      </w:r>
      <w:r>
        <w:rPr>
          <w:rFonts w:ascii="Times New Roman" w:hAnsi="Times New Roman" w:cs="Times New Roman"/>
          <w:b/>
          <w:sz w:val="28"/>
          <w:szCs w:val="28"/>
        </w:rPr>
        <w:t xml:space="preserve">на территории Федоровского сельсовета Северного района Новосибирской области </w:t>
      </w:r>
      <w:r>
        <w:rPr>
          <w:rFonts w:ascii="Times New Roman" w:eastAsia="Times New Roman" w:hAnsi="Times New Roman" w:cs="Times New Roman"/>
          <w:b/>
          <w:sz w:val="28"/>
          <w:szCs w:val="28"/>
        </w:rPr>
        <w:t>с 01 февраля 2020 года</w:t>
      </w:r>
    </w:p>
    <w:p w:rsidR="00C37407" w:rsidRDefault="00C37407" w:rsidP="00C37407">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601"/>
        <w:gridCol w:w="3175"/>
      </w:tblGrid>
      <w:tr w:rsidR="00C37407" w:rsidTr="0019616B">
        <w:tc>
          <w:tcPr>
            <w:tcW w:w="817"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п/п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Сумма затрат (рублей)</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0</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3530,30</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618,17</w:t>
            </w:r>
          </w:p>
        </w:tc>
      </w:tr>
      <w:tr w:rsidR="00C37407" w:rsidTr="0019616B">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3201,36</w:t>
            </w:r>
          </w:p>
        </w:tc>
      </w:tr>
      <w:tr w:rsidR="00C37407" w:rsidTr="0019616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rPr>
                <w:rFonts w:ascii="Times New Roman" w:eastAsia="Times New Roman" w:hAnsi="Times New Roman" w:cs="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в.т.ч.стоимость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2 353,34</w:t>
            </w:r>
          </w:p>
        </w:tc>
      </w:tr>
      <w:tr w:rsidR="00C37407" w:rsidTr="0019616B">
        <w:tc>
          <w:tcPr>
            <w:tcW w:w="817" w:type="dxa"/>
            <w:tcBorders>
              <w:top w:val="single" w:sz="4" w:space="0" w:color="auto"/>
              <w:left w:val="single" w:sz="4" w:space="0" w:color="auto"/>
              <w:bottom w:val="single" w:sz="4" w:space="0" w:color="auto"/>
              <w:right w:val="single" w:sz="4" w:space="0" w:color="auto"/>
            </w:tcBorders>
          </w:tcPr>
          <w:p w:rsidR="00C37407" w:rsidRDefault="00C37407" w:rsidP="0019616B">
            <w:pPr>
              <w:spacing w:after="0" w:line="240" w:lineRule="auto"/>
              <w:jc w:val="both"/>
              <w:rPr>
                <w:rFonts w:ascii="Times New Roman" w:eastAsia="Times New Roman" w:hAnsi="Times New Roman" w:cs="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7 349,83</w:t>
            </w:r>
          </w:p>
        </w:tc>
      </w:tr>
    </w:tbl>
    <w:p w:rsidR="00C37407" w:rsidRDefault="00C37407" w:rsidP="00C37407">
      <w:pPr>
        <w:spacing w:after="0" w:line="240" w:lineRule="auto"/>
        <w:jc w:val="both"/>
        <w:rPr>
          <w:rFonts w:ascii="Times New Roman" w:eastAsia="Times New Roman" w:hAnsi="Times New Roman" w:cs="Times New Roman"/>
          <w:sz w:val="28"/>
          <w:szCs w:val="28"/>
          <w:lang w:eastAsia="en-US"/>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lang w:eastAsia="en-US"/>
        </w:rPr>
      </w:pP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Default="00C37407" w:rsidP="00C37407">
      <w:pPr>
        <w:spacing w:after="0" w:line="240" w:lineRule="auto"/>
        <w:rPr>
          <w:rFonts w:ascii="Times New Roman" w:eastAsia="Times New Roman" w:hAnsi="Times New Roman" w:cs="Times New Roman"/>
          <w:sz w:val="28"/>
          <w:szCs w:val="28"/>
        </w:rPr>
      </w:pPr>
    </w:p>
    <w:p w:rsidR="00C37407" w:rsidRPr="00D63C4F" w:rsidRDefault="00C37407" w:rsidP="00C37407">
      <w:pPr>
        <w:spacing w:after="0" w:line="240" w:lineRule="auto"/>
        <w:ind w:firstLine="5670"/>
        <w:jc w:val="right"/>
        <w:rPr>
          <w:rFonts w:ascii="Times New Roman" w:eastAsia="Times New Roman" w:hAnsi="Times New Roman" w:cs="Times New Roman"/>
          <w:sz w:val="28"/>
          <w:szCs w:val="28"/>
        </w:rPr>
      </w:pPr>
      <w:r w:rsidRPr="00D63C4F">
        <w:rPr>
          <w:rFonts w:ascii="Times New Roman" w:eastAsia="Times New Roman" w:hAnsi="Times New Roman" w:cs="Times New Roman"/>
          <w:sz w:val="28"/>
          <w:szCs w:val="28"/>
        </w:rPr>
        <w:t>УТВЕРЖДЕНА</w:t>
      </w:r>
    </w:p>
    <w:p w:rsidR="00C37407" w:rsidRPr="00D63C4F" w:rsidRDefault="00C37407" w:rsidP="00C37407">
      <w:pPr>
        <w:spacing w:after="0" w:line="240" w:lineRule="auto"/>
        <w:ind w:firstLine="5670"/>
        <w:jc w:val="right"/>
        <w:rPr>
          <w:rFonts w:ascii="Times New Roman" w:eastAsia="Times New Roman" w:hAnsi="Times New Roman" w:cs="Times New Roman"/>
          <w:sz w:val="28"/>
          <w:szCs w:val="28"/>
        </w:rPr>
      </w:pPr>
      <w:r w:rsidRPr="00D63C4F">
        <w:rPr>
          <w:rFonts w:ascii="Times New Roman" w:eastAsia="Times New Roman" w:hAnsi="Times New Roman" w:cs="Times New Roman"/>
          <w:sz w:val="28"/>
          <w:szCs w:val="28"/>
        </w:rPr>
        <w:t xml:space="preserve"> постановлением администрации </w:t>
      </w:r>
      <w:r>
        <w:rPr>
          <w:rFonts w:ascii="Times New Roman" w:eastAsia="Times New Roman" w:hAnsi="Times New Roman" w:cs="Times New Roman"/>
          <w:sz w:val="28"/>
          <w:szCs w:val="28"/>
        </w:rPr>
        <w:t xml:space="preserve">Федоровского </w:t>
      </w:r>
      <w:r w:rsidRPr="00D63C4F">
        <w:rPr>
          <w:rFonts w:ascii="Times New Roman" w:eastAsia="Times New Roman" w:hAnsi="Times New Roman" w:cs="Times New Roman"/>
          <w:sz w:val="28"/>
          <w:szCs w:val="28"/>
        </w:rPr>
        <w:t xml:space="preserve"> сельсовета</w:t>
      </w:r>
    </w:p>
    <w:p w:rsidR="00C37407" w:rsidRPr="00D63C4F" w:rsidRDefault="00C37407" w:rsidP="00C37407">
      <w:pPr>
        <w:spacing w:after="0" w:line="240" w:lineRule="auto"/>
        <w:ind w:firstLine="5670"/>
        <w:jc w:val="right"/>
        <w:rPr>
          <w:rFonts w:ascii="Times New Roman" w:eastAsia="Times New Roman" w:hAnsi="Times New Roman" w:cs="Times New Roman"/>
          <w:sz w:val="28"/>
          <w:szCs w:val="28"/>
        </w:rPr>
      </w:pPr>
      <w:r w:rsidRPr="00D63C4F">
        <w:rPr>
          <w:rFonts w:ascii="Times New Roman" w:eastAsia="Times New Roman" w:hAnsi="Times New Roman" w:cs="Times New Roman"/>
          <w:sz w:val="28"/>
          <w:szCs w:val="28"/>
        </w:rPr>
        <w:t>Северного района</w:t>
      </w:r>
    </w:p>
    <w:p w:rsidR="00C37407" w:rsidRPr="00D63C4F" w:rsidRDefault="00C37407" w:rsidP="00C37407">
      <w:pPr>
        <w:spacing w:after="0" w:line="240" w:lineRule="auto"/>
        <w:ind w:firstLine="5670"/>
        <w:jc w:val="right"/>
        <w:rPr>
          <w:rFonts w:ascii="Times New Roman" w:eastAsia="Times New Roman" w:hAnsi="Times New Roman" w:cs="Times New Roman"/>
          <w:sz w:val="28"/>
          <w:szCs w:val="28"/>
        </w:rPr>
      </w:pPr>
      <w:r w:rsidRPr="00D63C4F">
        <w:rPr>
          <w:rFonts w:ascii="Times New Roman" w:eastAsia="Times New Roman" w:hAnsi="Times New Roman" w:cs="Times New Roman"/>
          <w:sz w:val="28"/>
          <w:szCs w:val="28"/>
        </w:rPr>
        <w:t>Новосибирской области</w:t>
      </w:r>
    </w:p>
    <w:p w:rsidR="00C37407" w:rsidRPr="00D63C4F" w:rsidRDefault="00C37407" w:rsidP="00C37407">
      <w:pPr>
        <w:spacing w:after="0" w:line="240" w:lineRule="auto"/>
        <w:jc w:val="right"/>
        <w:rPr>
          <w:rFonts w:ascii="Times New Roman" w:eastAsia="Times New Roman" w:hAnsi="Times New Roman" w:cs="Times New Roman"/>
          <w:sz w:val="28"/>
          <w:szCs w:val="28"/>
        </w:rPr>
      </w:pPr>
      <w:r w:rsidRPr="00D63C4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sidRPr="00D63C4F">
        <w:rPr>
          <w:rFonts w:ascii="Times New Roman" w:eastAsia="Times New Roman" w:hAnsi="Times New Roman" w:cs="Times New Roman"/>
          <w:sz w:val="28"/>
          <w:szCs w:val="28"/>
        </w:rPr>
        <w:t xml:space="preserve">.01.2020  № </w:t>
      </w:r>
      <w:r>
        <w:rPr>
          <w:rFonts w:ascii="Times New Roman" w:eastAsia="Times New Roman" w:hAnsi="Times New Roman" w:cs="Times New Roman"/>
          <w:sz w:val="28"/>
          <w:szCs w:val="28"/>
        </w:rPr>
        <w:t>3</w:t>
      </w:r>
    </w:p>
    <w:p w:rsidR="00C37407" w:rsidRDefault="00C37407" w:rsidP="00C37407">
      <w:pPr>
        <w:spacing w:after="0" w:line="240" w:lineRule="auto"/>
        <w:jc w:val="right"/>
        <w:rPr>
          <w:rFonts w:ascii="Times New Roman" w:eastAsia="Calibri" w:hAnsi="Times New Roman" w:cs="Times New Roman"/>
          <w:sz w:val="28"/>
          <w:szCs w:val="28"/>
        </w:rPr>
      </w:pPr>
    </w:p>
    <w:p w:rsidR="00C37407" w:rsidRDefault="00C37407" w:rsidP="00C37407">
      <w:pPr>
        <w:spacing w:after="0" w:line="240" w:lineRule="auto"/>
        <w:jc w:val="right"/>
        <w:rPr>
          <w:rFonts w:ascii="Times New Roman" w:eastAsia="Times New Roman" w:hAnsi="Times New Roman" w:cs="Times New Roman"/>
          <w:sz w:val="28"/>
          <w:szCs w:val="28"/>
        </w:rPr>
      </w:pPr>
    </w:p>
    <w:p w:rsidR="00C37407" w:rsidRDefault="00C37407" w:rsidP="00C37407">
      <w:pPr>
        <w:spacing w:after="0" w:line="240" w:lineRule="auto"/>
        <w:jc w:val="center"/>
        <w:rPr>
          <w:rFonts w:ascii="Times New Roman" w:eastAsia="Calibri" w:hAnsi="Times New Roman" w:cs="Times New Roman"/>
          <w:b/>
          <w:sz w:val="28"/>
          <w:szCs w:val="28"/>
          <w:lang w:eastAsia="en-US"/>
        </w:rPr>
      </w:pPr>
      <w:r>
        <w:rPr>
          <w:rFonts w:ascii="Times New Roman" w:eastAsia="Times New Roman" w:hAnsi="Times New Roman" w:cs="Times New Roman"/>
          <w:b/>
          <w:sz w:val="28"/>
          <w:szCs w:val="28"/>
        </w:rPr>
        <w:t>СТОИМОСТЬ</w:t>
      </w:r>
    </w:p>
    <w:p w:rsidR="00C37407" w:rsidRDefault="00C37407" w:rsidP="00C374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w:t>
      </w:r>
      <w:r>
        <w:rPr>
          <w:rFonts w:ascii="Times New Roman" w:hAnsi="Times New Roman" w:cs="Times New Roman"/>
          <w:b/>
          <w:sz w:val="28"/>
          <w:szCs w:val="28"/>
        </w:rPr>
        <w:t xml:space="preserve">на территории Федоровского сельсовета Северного района Новосибирской области </w:t>
      </w:r>
      <w:r>
        <w:rPr>
          <w:rFonts w:ascii="Times New Roman" w:eastAsia="Times New Roman" w:hAnsi="Times New Roman" w:cs="Times New Roman"/>
          <w:b/>
          <w:sz w:val="28"/>
          <w:szCs w:val="28"/>
        </w:rPr>
        <w:t>с 01 февраля 2020 года</w:t>
      </w:r>
    </w:p>
    <w:p w:rsidR="00C37407" w:rsidRDefault="00C37407" w:rsidP="00C37407">
      <w:pPr>
        <w:spacing w:after="0" w:line="240" w:lineRule="auto"/>
        <w:jc w:val="both"/>
        <w:rPr>
          <w:rFonts w:ascii="Times New Roman" w:eastAsia="Times New Roman" w:hAnsi="Times New Roman" w:cs="Times New Roman"/>
          <w:sz w:val="28"/>
          <w:szCs w:val="28"/>
        </w:rPr>
      </w:pPr>
    </w:p>
    <w:p w:rsidR="00C37407" w:rsidRDefault="00C37407" w:rsidP="00C37407">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601"/>
        <w:gridCol w:w="3175"/>
      </w:tblGrid>
      <w:tr w:rsidR="00C37407" w:rsidTr="0019616B">
        <w:tc>
          <w:tcPr>
            <w:tcW w:w="817"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п/п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Сумма затрат (рублей)</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0</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313,62</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3145,50</w:t>
            </w:r>
          </w:p>
        </w:tc>
      </w:tr>
      <w:tr w:rsidR="00C37407" w:rsidTr="0019616B">
        <w:tc>
          <w:tcPr>
            <w:tcW w:w="817"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4.</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850,33</w:t>
            </w:r>
          </w:p>
        </w:tc>
      </w:tr>
      <w:tr w:rsidR="00C37407" w:rsidTr="0019616B">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3346,63</w:t>
            </w:r>
          </w:p>
        </w:tc>
      </w:tr>
      <w:tr w:rsidR="00C37407" w:rsidTr="0019616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rPr>
                <w:rFonts w:ascii="Times New Roman" w:eastAsia="Times New Roman" w:hAnsi="Times New Roman" w:cs="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2482,61</w:t>
            </w:r>
          </w:p>
        </w:tc>
      </w:tr>
      <w:tr w:rsidR="00C37407" w:rsidTr="0019616B">
        <w:tc>
          <w:tcPr>
            <w:tcW w:w="817" w:type="dxa"/>
            <w:tcBorders>
              <w:top w:val="single" w:sz="4" w:space="0" w:color="auto"/>
              <w:left w:val="single" w:sz="4" w:space="0" w:color="auto"/>
              <w:bottom w:val="single" w:sz="4" w:space="0" w:color="auto"/>
              <w:right w:val="single" w:sz="4" w:space="0" w:color="auto"/>
            </w:tcBorders>
          </w:tcPr>
          <w:p w:rsidR="00C37407" w:rsidRDefault="00C37407" w:rsidP="0019616B">
            <w:pPr>
              <w:spacing w:after="0" w:line="240" w:lineRule="auto"/>
              <w:jc w:val="both"/>
              <w:rPr>
                <w:rFonts w:ascii="Times New Roman" w:eastAsia="Times New Roman" w:hAnsi="Times New Roman" w:cs="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C37407" w:rsidRDefault="00C37407" w:rsidP="0019616B">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C37407" w:rsidRDefault="00C37407" w:rsidP="0019616B">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7656,08</w:t>
            </w:r>
          </w:p>
        </w:tc>
      </w:tr>
    </w:tbl>
    <w:p w:rsidR="00C37407" w:rsidRDefault="00C37407" w:rsidP="00C37407">
      <w:pPr>
        <w:rPr>
          <w:rFonts w:eastAsiaTheme="minorHAnsi"/>
          <w:lang w:eastAsia="en-US"/>
        </w:rPr>
      </w:pPr>
    </w:p>
    <w:p w:rsidR="00C37407" w:rsidRDefault="00C37407" w:rsidP="00C37407">
      <w:pPr>
        <w:spacing w:after="0" w:line="240" w:lineRule="auto"/>
        <w:jc w:val="center"/>
      </w:pPr>
    </w:p>
    <w:p w:rsidR="00C37407" w:rsidRDefault="00C37407" w:rsidP="00C37407">
      <w:pPr>
        <w:spacing w:after="0" w:line="240" w:lineRule="auto"/>
        <w:jc w:val="center"/>
      </w:pPr>
    </w:p>
    <w:p w:rsidR="00C37407" w:rsidRDefault="00C37407" w:rsidP="00C37407">
      <w:pPr>
        <w:spacing w:after="0" w:line="240" w:lineRule="auto"/>
        <w:jc w:val="center"/>
      </w:pPr>
    </w:p>
    <w:p w:rsidR="00C37407" w:rsidRDefault="00C37407" w:rsidP="00C37407">
      <w:pPr>
        <w:spacing w:after="0" w:line="240" w:lineRule="auto"/>
        <w:jc w:val="center"/>
      </w:pPr>
    </w:p>
    <w:p w:rsidR="008E4DE3" w:rsidRDefault="008E4DE3"/>
    <w:sectPr w:rsidR="008E4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7407"/>
    <w:rsid w:val="008E4DE3"/>
    <w:rsid w:val="00C37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74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AppData\Local\Temp\Rar$DIa0.101\&#1055;&#1040;%20&#1089;&#1090;&#1086;&#1080;&#1084;&#1086;&#1089;&#1090;&#1100;%20&#1091;&#1089;&#1083;&#1091;&#1075;%20&#1087;&#1086;&#1088;&#1075;&#1088;&#1077;&#1073;&#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AppData\Local\Temp\Rar$DIa0.101\&#1055;&#1040;%20&#1089;&#1090;&#1086;&#1080;&#1084;&#1086;&#1089;&#1090;&#1100;%20&#1091;&#1089;&#1083;&#1091;&#1075;%20&#1087;&#1086;&#1088;&#1075;&#1088;&#1077;&#1073;&#1077;&#1085;&#1080;&#1077;.docx" TargetMode="External"/><Relationship Id="rId5" Type="http://schemas.openxmlformats.org/officeDocument/2006/relationships/hyperlink" Target="consultantplus://offline/ref=C9468BBC950562A8747F985D9D38557669E3A985A8F8B31F3FF97C672AA4FF9A52440D749DE6B117B885334A1A6E885379316D3CC7AE469BhFY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2969</Words>
  <Characters>16924</Characters>
  <Application>Microsoft Office Word</Application>
  <DocSecurity>0</DocSecurity>
  <Lines>141</Lines>
  <Paragraphs>39</Paragraphs>
  <ScaleCrop>false</ScaleCrop>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2020-02-04T02:16:00Z</dcterms:created>
  <dcterms:modified xsi:type="dcterms:W3CDTF">2020-02-04T02:16:00Z</dcterms:modified>
</cp:coreProperties>
</file>