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07" w:rsidRDefault="00D20F07" w:rsidP="00D20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D20F07" w:rsidRDefault="00D20F07" w:rsidP="00D20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20F07" w:rsidRDefault="00D20F07" w:rsidP="00D20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F07" w:rsidRDefault="00D20F07" w:rsidP="00D20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D20F07" w:rsidRDefault="00D20F07" w:rsidP="00D20F0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0F07" w:rsidRDefault="00D20F07" w:rsidP="00D20F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18.06.2019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 № 60</w:t>
      </w:r>
    </w:p>
    <w:p w:rsidR="00D20F07" w:rsidRDefault="00D20F07" w:rsidP="00D20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F07" w:rsidRDefault="00D20F07" w:rsidP="00D20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02.07.2012 № 42</w:t>
      </w:r>
    </w:p>
    <w:p w:rsidR="00D20F07" w:rsidRDefault="00D20F07" w:rsidP="00D20F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административного регламента предоставления муниципальной услуги в соответствии с действующим законодательством, администрация Федоровского сельсовета Северного района Новосибирской области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4C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254C5">
        <w:rPr>
          <w:rFonts w:ascii="Times New Roman" w:hAnsi="Times New Roman" w:cs="Times New Roman"/>
          <w:sz w:val="28"/>
          <w:szCs w:val="28"/>
        </w:rPr>
        <w:t xml:space="preserve">1.Внести в  постановление администрации Федоровского </w:t>
      </w:r>
      <w:r w:rsidRPr="008254C5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Pr="008254C5">
        <w:rPr>
          <w:rFonts w:ascii="Times New Roman" w:hAnsi="Times New Roman" w:cs="Times New Roman"/>
          <w:sz w:val="28"/>
          <w:szCs w:val="28"/>
        </w:rPr>
        <w:t xml:space="preserve"> от 02.07.2012 № 42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администрацией Федоровского  сельсовета Северного района Новосибирской области от 22.01.2014 № 14, от 05.09.2016 № 67, 03.12.2018 № 112) </w:t>
      </w:r>
      <w:r>
        <w:rPr>
          <w:rFonts w:ascii="Times New Roman" w:hAnsi="Times New Roman" w:cs="Times New Roman"/>
          <w:bCs/>
          <w:sz w:val="28"/>
          <w:szCs w:val="28"/>
        </w:rPr>
        <w:t>изложить раздел VI «Досудебный (внесудебный) порядок обжалования решений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действий (бездействий) администрации Федоровского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 изложить в новой  редакции: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1.1.Заявитель имеет право обжаловать решения и действия (бездействие) администрации Федоровского сельсовета Северного района новосибирской области, предоставляющей  муниципальную услугу, ее должностных лиц, муниципальных служащих, 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1.2.Жалоба на действия (бездействия)  администрации Федоровского сельсовета Северного района Новосибирской области, должностных лиц, муниципальных служащих подается главе Федоровского сельсовета Северного района Новосибирской области.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Жалобы на решения и действия (бездействие) работника многофункционального  центра подаются руководителю этого многофункционального центра.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Жалобы на решения и действия (бездействие) многофункционального центра подаются учредителю многофункционального  центра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должностному лицу, уполномоченному нормативным правовым актом Новосибирской области.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1.3.Информирование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Федоровского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предоставления муниципальной услуги администрацией Федоровского сельсовета Северного района Новосибирской области.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Федоровского сельсовета Северного района Новосибирской области, предоставляющей муниципальную услугу, должностных лиц, муниципальных служащих: Федеральный закон от 27.07.2010 № 210-ФЗ «Об организации предоставления государственных и муниципальных услуг».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3.Опубликовать настоящее постановление в периодическом печатном издании «Вестник Федоровского сельсовета».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В.Я.Писаренко</w:t>
      </w: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0F07" w:rsidRDefault="00D20F07" w:rsidP="00D20F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7B1E" w:rsidRDefault="003A7B1E"/>
    <w:sectPr w:rsidR="003A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F07"/>
    <w:rsid w:val="003A7B1E"/>
    <w:rsid w:val="00D2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D20F07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D20F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2019-06-20T03:39:00Z</dcterms:created>
  <dcterms:modified xsi:type="dcterms:W3CDTF">2019-06-20T03:39:00Z</dcterms:modified>
</cp:coreProperties>
</file>