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9E" w:rsidRDefault="006D489E" w:rsidP="006D489E">
      <w:pPr>
        <w:jc w:val="center"/>
        <w:rPr>
          <w:rFonts w:ascii="Times New Roman" w:hAnsi="Times New Roman" w:cs="Times New Roman"/>
          <w:b/>
          <w:sz w:val="144"/>
          <w:szCs w:val="144"/>
        </w:rPr>
      </w:pPr>
      <w:r>
        <w:rPr>
          <w:rFonts w:ascii="Times New Roman" w:hAnsi="Times New Roman" w:cs="Times New Roman"/>
          <w:b/>
          <w:sz w:val="144"/>
          <w:szCs w:val="144"/>
        </w:rPr>
        <w:t>ВЕСТНИК</w:t>
      </w:r>
    </w:p>
    <w:p w:rsidR="006D489E" w:rsidRDefault="006D489E" w:rsidP="006D489E">
      <w:pPr>
        <w:jc w:val="center"/>
        <w:rPr>
          <w:rFonts w:ascii="Times New Roman" w:hAnsi="Times New Roman" w:cs="Times New Roman"/>
          <w:b/>
          <w:sz w:val="36"/>
          <w:szCs w:val="36"/>
        </w:rPr>
      </w:pPr>
      <w:r>
        <w:rPr>
          <w:rFonts w:ascii="Times New Roman" w:hAnsi="Times New Roman" w:cs="Times New Roman"/>
          <w:b/>
          <w:sz w:val="36"/>
          <w:szCs w:val="36"/>
        </w:rPr>
        <w:t>ФЕДОРОВСКОГО СЕЛЬСОВЕТА</w:t>
      </w:r>
    </w:p>
    <w:tbl>
      <w:tblPr>
        <w:tblpPr w:leftFromText="180" w:rightFromText="180" w:bottomFromText="200" w:vertAnchor="text" w:tblpX="6480" w:tblpY="1"/>
        <w:tblOverlap w:val="never"/>
        <w:tblW w:w="2140" w:type="dxa"/>
        <w:tblBorders>
          <w:top w:val="single" w:sz="4" w:space="0" w:color="auto"/>
        </w:tblBorders>
        <w:tblLook w:val="04A0"/>
      </w:tblPr>
      <w:tblGrid>
        <w:gridCol w:w="498"/>
        <w:gridCol w:w="1642"/>
      </w:tblGrid>
      <w:tr w:rsidR="006D489E" w:rsidTr="006D489E">
        <w:trPr>
          <w:trHeight w:val="100"/>
        </w:trPr>
        <w:tc>
          <w:tcPr>
            <w:tcW w:w="438" w:type="dxa"/>
            <w:tcBorders>
              <w:top w:val="single" w:sz="4" w:space="0" w:color="auto"/>
              <w:left w:val="single" w:sz="4" w:space="0" w:color="auto"/>
              <w:bottom w:val="single" w:sz="4" w:space="0" w:color="auto"/>
              <w:right w:val="single" w:sz="4" w:space="0" w:color="auto"/>
            </w:tcBorders>
            <w:hideMark/>
          </w:tcPr>
          <w:p w:rsidR="006D489E" w:rsidRDefault="006D489E" w:rsidP="006D489E">
            <w:pPr>
              <w:spacing w:after="200" w:line="276" w:lineRule="auto"/>
              <w:rPr>
                <w:rFonts w:ascii="Times New Roman" w:hAnsi="Times New Roman" w:cs="Times New Roman"/>
                <w:b/>
                <w:sz w:val="24"/>
                <w:szCs w:val="24"/>
              </w:rPr>
            </w:pPr>
            <w:r>
              <w:rPr>
                <w:rFonts w:ascii="Times New Roman" w:hAnsi="Times New Roman" w:cs="Times New Roman"/>
                <w:b/>
                <w:sz w:val="36"/>
                <w:szCs w:val="36"/>
              </w:rPr>
              <w:t xml:space="preserve">         </w:t>
            </w:r>
            <w:r>
              <w:rPr>
                <w:rFonts w:ascii="Times New Roman" w:hAnsi="Times New Roman" w:cs="Times New Roman"/>
                <w:b/>
              </w:rPr>
              <w:t>№ 31</w:t>
            </w:r>
          </w:p>
        </w:tc>
        <w:tc>
          <w:tcPr>
            <w:tcW w:w="1702" w:type="dxa"/>
            <w:tcBorders>
              <w:top w:val="single" w:sz="4" w:space="0" w:color="auto"/>
              <w:left w:val="single" w:sz="4" w:space="0" w:color="auto"/>
              <w:bottom w:val="single" w:sz="4" w:space="0" w:color="auto"/>
              <w:right w:val="single" w:sz="4" w:space="0" w:color="auto"/>
            </w:tcBorders>
            <w:hideMark/>
          </w:tcPr>
          <w:p w:rsidR="006D489E" w:rsidRDefault="006D489E">
            <w:pPr>
              <w:rPr>
                <w:rFonts w:ascii="Times New Roman" w:hAnsi="Times New Roman" w:cs="Times New Roman"/>
                <w:b/>
              </w:rPr>
            </w:pPr>
            <w:r>
              <w:rPr>
                <w:rFonts w:ascii="Times New Roman" w:hAnsi="Times New Roman" w:cs="Times New Roman"/>
                <w:b/>
              </w:rPr>
              <w:t>23.07.2019</w:t>
            </w:r>
          </w:p>
          <w:p w:rsidR="006D489E" w:rsidRDefault="006D489E">
            <w:pPr>
              <w:spacing w:after="200" w:line="276" w:lineRule="auto"/>
              <w:rPr>
                <w:rFonts w:ascii="Times New Roman" w:hAnsi="Times New Roman" w:cs="Times New Roman"/>
                <w:b/>
                <w:sz w:val="24"/>
                <w:szCs w:val="24"/>
              </w:rPr>
            </w:pPr>
            <w:r>
              <w:rPr>
                <w:rFonts w:ascii="Times New Roman" w:hAnsi="Times New Roman" w:cs="Times New Roman"/>
                <w:b/>
                <w:sz w:val="24"/>
                <w:szCs w:val="24"/>
              </w:rPr>
              <w:t>вторник</w:t>
            </w:r>
          </w:p>
        </w:tc>
      </w:tr>
    </w:tbl>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6D489E">
      <w:pPr>
        <w:pStyle w:val="TimesNewRoman"/>
        <w:spacing w:line="240" w:lineRule="exact"/>
        <w:jc w:val="center"/>
        <w:rPr>
          <w:rStyle w:val="TimesNewRoman14"/>
          <w:b/>
        </w:rPr>
      </w:pPr>
      <w:r w:rsidRPr="00DA70AA">
        <w:rPr>
          <w:rStyle w:val="TimesNewRoman14"/>
          <w:b/>
        </w:rPr>
        <w:t>ИНФОРМАЦИЯ</w:t>
      </w:r>
    </w:p>
    <w:p w:rsidR="00F57A77" w:rsidRPr="00DA70AA" w:rsidRDefault="00F57A77" w:rsidP="006D489E">
      <w:pPr>
        <w:pStyle w:val="TimesNewRoman"/>
        <w:spacing w:line="240" w:lineRule="exact"/>
        <w:jc w:val="center"/>
        <w:rPr>
          <w:rStyle w:val="TimesNewRoman14"/>
        </w:rPr>
      </w:pPr>
      <w:r w:rsidRPr="00DA70AA">
        <w:rPr>
          <w:rStyle w:val="TimesNewRoman14"/>
        </w:rPr>
        <w:t>О состоянии законности и преступности</w:t>
      </w:r>
    </w:p>
    <w:p w:rsidR="00F57A77" w:rsidRPr="00DA70AA" w:rsidRDefault="00F57A77" w:rsidP="006D489E">
      <w:pPr>
        <w:pStyle w:val="TimesNewRoman"/>
        <w:spacing w:line="240" w:lineRule="exact"/>
        <w:jc w:val="center"/>
        <w:rPr>
          <w:rStyle w:val="TimesNewRoman14"/>
        </w:rPr>
      </w:pPr>
      <w:r w:rsidRPr="00DA70AA">
        <w:rPr>
          <w:rStyle w:val="TimesNewRoman14"/>
        </w:rPr>
        <w:t>на территории Северного района</w:t>
      </w:r>
    </w:p>
    <w:p w:rsidR="00F57A77" w:rsidRPr="00DA70AA" w:rsidRDefault="00F57A77" w:rsidP="00011AD6">
      <w:pPr>
        <w:pStyle w:val="TimesNewRoman"/>
        <w:rPr>
          <w:rStyle w:val="TimesNewRoman14"/>
        </w:rPr>
      </w:pPr>
    </w:p>
    <w:p w:rsidR="00F57A77" w:rsidRPr="00DA70AA" w:rsidRDefault="00F57A77" w:rsidP="00011AD6">
      <w:pPr>
        <w:pStyle w:val="TimesNewRoman"/>
        <w:rPr>
          <w:rStyle w:val="TimesNewRoman14"/>
        </w:rPr>
      </w:pPr>
    </w:p>
    <w:p w:rsidR="00F57A77" w:rsidRPr="00DA70AA" w:rsidRDefault="00F57A77" w:rsidP="00011AD6">
      <w:pPr>
        <w:pStyle w:val="TimesNewRoman"/>
        <w:ind w:firstLine="708"/>
        <w:rPr>
          <w:rStyle w:val="TimesNewRoman14"/>
        </w:rPr>
      </w:pPr>
      <w:r w:rsidRPr="00DA70AA">
        <w:rPr>
          <w:szCs w:val="28"/>
        </w:rPr>
        <w:t>Прокуратурой района в</w:t>
      </w:r>
      <w:r w:rsidR="00EC5DFA" w:rsidRPr="00DA70AA">
        <w:rPr>
          <w:szCs w:val="28"/>
        </w:rPr>
        <w:t xml:space="preserve"> 1 полугодии</w:t>
      </w:r>
      <w:r w:rsidRPr="00DA70AA">
        <w:rPr>
          <w:szCs w:val="28"/>
        </w:rPr>
        <w:t xml:space="preserve"> </w:t>
      </w:r>
      <w:r w:rsidR="00EC5DFA" w:rsidRPr="00DA70AA">
        <w:rPr>
          <w:szCs w:val="28"/>
        </w:rPr>
        <w:t>2019</w:t>
      </w:r>
      <w:r w:rsidR="00577264" w:rsidRPr="00DA70AA">
        <w:rPr>
          <w:szCs w:val="28"/>
        </w:rPr>
        <w:t xml:space="preserve"> году</w:t>
      </w:r>
      <w:r w:rsidRPr="00DA70AA">
        <w:rPr>
          <w:szCs w:val="28"/>
        </w:rPr>
        <w:t xml:space="preserve"> 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 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законодательства о государственной и муниципальной службе, противодействию коррупции. </w:t>
      </w:r>
    </w:p>
    <w:p w:rsidR="00F57A77" w:rsidRPr="00DA70AA" w:rsidRDefault="00577264" w:rsidP="00011AD6">
      <w:pPr>
        <w:ind w:firstLine="720"/>
        <w:jc w:val="both"/>
        <w:rPr>
          <w:rFonts w:ascii="Times New Roman" w:hAnsi="Times New Roman" w:cs="Times New Roman"/>
        </w:rPr>
      </w:pPr>
      <w:r w:rsidRPr="00DA70AA">
        <w:rPr>
          <w:rFonts w:ascii="Times New Roman" w:hAnsi="Times New Roman" w:cs="Times New Roman"/>
        </w:rPr>
        <w:t>Всего в</w:t>
      </w:r>
      <w:r w:rsidR="00EC5DFA" w:rsidRPr="00DA70AA">
        <w:rPr>
          <w:rFonts w:ascii="Times New Roman" w:hAnsi="Times New Roman" w:cs="Times New Roman"/>
        </w:rPr>
        <w:t xml:space="preserve"> 1 полугодии</w:t>
      </w:r>
      <w:r w:rsidRPr="00DA70AA">
        <w:rPr>
          <w:rFonts w:ascii="Times New Roman" w:hAnsi="Times New Roman" w:cs="Times New Roman"/>
        </w:rPr>
        <w:t xml:space="preserve"> </w:t>
      </w:r>
      <w:r w:rsidR="00F57A77" w:rsidRPr="00DA70AA">
        <w:rPr>
          <w:rFonts w:ascii="Times New Roman" w:hAnsi="Times New Roman" w:cs="Times New Roman"/>
        </w:rPr>
        <w:t xml:space="preserve"> </w:t>
      </w:r>
      <w:r w:rsidR="00EC5DFA" w:rsidRPr="00DA70AA">
        <w:rPr>
          <w:rFonts w:ascii="Times New Roman" w:hAnsi="Times New Roman" w:cs="Times New Roman"/>
        </w:rPr>
        <w:t>2019 года</w:t>
      </w:r>
      <w:r w:rsidRPr="00DA70AA">
        <w:rPr>
          <w:rFonts w:ascii="Times New Roman" w:hAnsi="Times New Roman" w:cs="Times New Roman"/>
        </w:rPr>
        <w:t xml:space="preserve"> выявлено 154</w:t>
      </w:r>
      <w:r w:rsidR="00F57A77" w:rsidRPr="00DA70AA">
        <w:rPr>
          <w:rFonts w:ascii="Times New Roman" w:hAnsi="Times New Roman" w:cs="Times New Roman"/>
        </w:rPr>
        <w:t xml:space="preserve"> незаконны</w:t>
      </w:r>
      <w:r w:rsidRPr="00DA70AA">
        <w:rPr>
          <w:rFonts w:ascii="Times New Roman" w:hAnsi="Times New Roman" w:cs="Times New Roman"/>
        </w:rPr>
        <w:t>х правовых актов,  принесено 154</w:t>
      </w:r>
      <w:r w:rsidR="00F57A77" w:rsidRPr="00DA70AA">
        <w:rPr>
          <w:rFonts w:ascii="Times New Roman" w:hAnsi="Times New Roman" w:cs="Times New Roman"/>
        </w:rPr>
        <w:t xml:space="preserve"> протеста. Судо</w:t>
      </w:r>
      <w:r w:rsidR="00EC5DFA" w:rsidRPr="00DA70AA">
        <w:rPr>
          <w:rFonts w:ascii="Times New Roman" w:hAnsi="Times New Roman" w:cs="Times New Roman"/>
        </w:rPr>
        <w:t>м рассмотрено и удовлетворено 20 исковых</w:t>
      </w:r>
      <w:r w:rsidRPr="00DA70AA">
        <w:rPr>
          <w:rFonts w:ascii="Times New Roman" w:hAnsi="Times New Roman" w:cs="Times New Roman"/>
        </w:rPr>
        <w:t xml:space="preserve"> заявление</w:t>
      </w:r>
      <w:r w:rsidR="00F57A77" w:rsidRPr="00DA70AA">
        <w:rPr>
          <w:rFonts w:ascii="Times New Roman" w:hAnsi="Times New Roman" w:cs="Times New Roman"/>
        </w:rPr>
        <w:t xml:space="preserve"> (заявле</w:t>
      </w:r>
      <w:r w:rsidRPr="00DA70AA">
        <w:rPr>
          <w:rFonts w:ascii="Times New Roman" w:hAnsi="Times New Roman" w:cs="Times New Roman"/>
        </w:rPr>
        <w:t>ний) прокурора</w:t>
      </w:r>
      <w:r w:rsidR="00EC5DFA" w:rsidRPr="00DA70AA">
        <w:rPr>
          <w:rFonts w:ascii="Times New Roman" w:hAnsi="Times New Roman" w:cs="Times New Roman"/>
        </w:rPr>
        <w:t>, внесено 303 представления</w:t>
      </w:r>
      <w:r w:rsidR="00F57A77" w:rsidRPr="00DA70AA">
        <w:rPr>
          <w:rFonts w:ascii="Times New Roman" w:hAnsi="Times New Roman" w:cs="Times New Roman"/>
        </w:rPr>
        <w:t>, по резу</w:t>
      </w:r>
      <w:r w:rsidRPr="00DA70AA">
        <w:rPr>
          <w:rFonts w:ascii="Times New Roman" w:hAnsi="Times New Roman" w:cs="Times New Roman"/>
        </w:rPr>
        <w:t xml:space="preserve">льтатам рассмотрения которых </w:t>
      </w:r>
      <w:r w:rsidR="00EC5DFA" w:rsidRPr="00DA70AA">
        <w:rPr>
          <w:rFonts w:ascii="Times New Roman" w:hAnsi="Times New Roman" w:cs="Times New Roman"/>
        </w:rPr>
        <w:t>270</w:t>
      </w:r>
      <w:r w:rsidR="00F57A77" w:rsidRPr="00DA70AA">
        <w:rPr>
          <w:rFonts w:ascii="Times New Roman" w:hAnsi="Times New Roman" w:cs="Times New Roman"/>
        </w:rPr>
        <w:t xml:space="preserve"> должностных лиц привлечено к дисциплинарной ответственности, по постановлениям прокурора к административн</w:t>
      </w:r>
      <w:r w:rsidRPr="00DA70AA">
        <w:rPr>
          <w:rFonts w:ascii="Times New Roman" w:hAnsi="Times New Roman" w:cs="Times New Roman"/>
        </w:rPr>
        <w:t xml:space="preserve">ой ответственности привлечено </w:t>
      </w:r>
      <w:r w:rsidR="00EC5DFA" w:rsidRPr="00DA70AA">
        <w:rPr>
          <w:rFonts w:ascii="Times New Roman" w:hAnsi="Times New Roman" w:cs="Times New Roman"/>
        </w:rPr>
        <w:t>60</w:t>
      </w:r>
      <w:r w:rsidR="00F57A77" w:rsidRPr="00DA70AA">
        <w:rPr>
          <w:rFonts w:ascii="Times New Roman" w:hAnsi="Times New Roman" w:cs="Times New Roman"/>
        </w:rPr>
        <w:t xml:space="preserve"> лиц, сумма наз</w:t>
      </w:r>
      <w:r w:rsidR="00EC5DFA" w:rsidRPr="00DA70AA">
        <w:rPr>
          <w:rFonts w:ascii="Times New Roman" w:hAnsi="Times New Roman" w:cs="Times New Roman"/>
        </w:rPr>
        <w:t>наченных штрафов составила – 246</w:t>
      </w:r>
      <w:r w:rsidR="00F57A77" w:rsidRPr="00DA70AA">
        <w:rPr>
          <w:rFonts w:ascii="Times New Roman" w:hAnsi="Times New Roman" w:cs="Times New Roman"/>
        </w:rPr>
        <w:t xml:space="preserve"> тыс. руб.</w:t>
      </w:r>
    </w:p>
    <w:p w:rsidR="00F57A77" w:rsidRPr="00DA70AA" w:rsidRDefault="00F57A77" w:rsidP="00011AD6">
      <w:pPr>
        <w:pStyle w:val="TimesNewRoman"/>
        <w:jc w:val="center"/>
        <w:rPr>
          <w:rStyle w:val="TimesNewRoman14"/>
          <w:b/>
        </w:rPr>
      </w:pPr>
      <w:r w:rsidRPr="00DA70AA">
        <w:rPr>
          <w:rStyle w:val="TimesNewRoman14"/>
          <w:b/>
        </w:rPr>
        <w:t>Результаты работы в сфере надзора за исполнением федерального законодательства</w:t>
      </w:r>
    </w:p>
    <w:p w:rsidR="00F57A77" w:rsidRPr="00DA70AA" w:rsidRDefault="00F57A77" w:rsidP="00011AD6">
      <w:pPr>
        <w:tabs>
          <w:tab w:val="left" w:pos="7230"/>
        </w:tabs>
        <w:ind w:right="-5" w:firstLine="708"/>
        <w:jc w:val="both"/>
        <w:rPr>
          <w:rFonts w:ascii="Times New Roman" w:hAnsi="Times New Roman" w:cs="Times New Roman"/>
          <w:spacing w:val="-2"/>
        </w:rPr>
      </w:pPr>
      <w:r w:rsidRPr="00DA70AA">
        <w:rPr>
          <w:rFonts w:ascii="Times New Roman" w:hAnsi="Times New Roman" w:cs="Times New Roman"/>
          <w:spacing w:val="-2"/>
        </w:rPr>
        <w:t xml:space="preserve">За  </w:t>
      </w:r>
      <w:r w:rsidR="00EC5DFA" w:rsidRPr="00DA70AA">
        <w:rPr>
          <w:rFonts w:ascii="Times New Roman" w:hAnsi="Times New Roman" w:cs="Times New Roman"/>
          <w:spacing w:val="-2"/>
        </w:rPr>
        <w:t xml:space="preserve">истекший </w:t>
      </w:r>
      <w:r w:rsidR="00577264" w:rsidRPr="00DA70AA">
        <w:rPr>
          <w:rFonts w:ascii="Times New Roman" w:hAnsi="Times New Roman" w:cs="Times New Roman"/>
          <w:spacing w:val="-2"/>
        </w:rPr>
        <w:t xml:space="preserve">период </w:t>
      </w:r>
      <w:r w:rsidR="00EC5DFA" w:rsidRPr="00DA70AA">
        <w:rPr>
          <w:rFonts w:ascii="Times New Roman" w:hAnsi="Times New Roman" w:cs="Times New Roman"/>
          <w:spacing w:val="-2"/>
        </w:rPr>
        <w:t xml:space="preserve"> 2019</w:t>
      </w:r>
      <w:r w:rsidRPr="00DA70AA">
        <w:rPr>
          <w:rFonts w:ascii="Times New Roman" w:hAnsi="Times New Roman" w:cs="Times New Roman"/>
          <w:spacing w:val="-2"/>
        </w:rPr>
        <w:t xml:space="preserve"> года прокуратурой района изучен</w:t>
      </w:r>
      <w:r w:rsidR="00EC5DFA" w:rsidRPr="00DA70AA">
        <w:rPr>
          <w:rFonts w:ascii="Times New Roman" w:hAnsi="Times New Roman" w:cs="Times New Roman"/>
          <w:spacing w:val="-2"/>
        </w:rPr>
        <w:t>о</w:t>
      </w:r>
      <w:r w:rsidRPr="00DA70AA">
        <w:rPr>
          <w:rFonts w:ascii="Times New Roman" w:hAnsi="Times New Roman" w:cs="Times New Roman"/>
          <w:spacing w:val="-2"/>
        </w:rPr>
        <w:t xml:space="preserve"> </w:t>
      </w:r>
      <w:r w:rsidR="00EC5DFA" w:rsidRPr="00DA70AA">
        <w:rPr>
          <w:rFonts w:ascii="Times New Roman" w:hAnsi="Times New Roman" w:cs="Times New Roman"/>
          <w:spacing w:val="-2"/>
        </w:rPr>
        <w:t>711 нормативных правовых</w:t>
      </w:r>
      <w:r w:rsidRPr="00DA70AA">
        <w:rPr>
          <w:rFonts w:ascii="Times New Roman" w:hAnsi="Times New Roman" w:cs="Times New Roman"/>
          <w:spacing w:val="-2"/>
        </w:rPr>
        <w:t xml:space="preserve"> акт</w:t>
      </w:r>
      <w:r w:rsidR="00EC5DFA" w:rsidRPr="00DA70AA">
        <w:rPr>
          <w:rFonts w:ascii="Times New Roman" w:hAnsi="Times New Roman" w:cs="Times New Roman"/>
          <w:spacing w:val="-2"/>
        </w:rPr>
        <w:t>ов</w:t>
      </w:r>
      <w:r w:rsidRPr="00DA70AA">
        <w:rPr>
          <w:rFonts w:ascii="Times New Roman" w:hAnsi="Times New Roman" w:cs="Times New Roman"/>
          <w:spacing w:val="-2"/>
        </w:rPr>
        <w:t xml:space="preserve">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558</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выявлено 108</w:t>
      </w:r>
      <w:r w:rsidRPr="00DA70AA">
        <w:rPr>
          <w:rFonts w:ascii="Times New Roman" w:hAnsi="Times New Roman" w:cs="Times New Roman"/>
          <w:spacing w:val="-2"/>
        </w:rPr>
        <w:t xml:space="preserve"> нормативных правовых актов, противоречащих действующему законодательству и содержащих коррупциогенные факторы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47</w:t>
      </w:r>
      <w:r w:rsidRPr="00DA70AA">
        <w:rPr>
          <w:rFonts w:ascii="Times New Roman" w:hAnsi="Times New Roman" w:cs="Times New Roman"/>
          <w:spacing w:val="-2"/>
        </w:rPr>
        <w:t>). На указанные нормативные правовые акты принесен</w:t>
      </w:r>
      <w:r w:rsidR="00EC5DFA" w:rsidRPr="00DA70AA">
        <w:rPr>
          <w:rFonts w:ascii="Times New Roman" w:hAnsi="Times New Roman" w:cs="Times New Roman"/>
          <w:spacing w:val="-2"/>
        </w:rPr>
        <w:t>о 107</w:t>
      </w:r>
      <w:r w:rsidRPr="00DA70AA">
        <w:rPr>
          <w:rFonts w:ascii="Times New Roman" w:hAnsi="Times New Roman" w:cs="Times New Roman"/>
          <w:spacing w:val="-2"/>
        </w:rPr>
        <w:t xml:space="preserve"> протест</w:t>
      </w:r>
      <w:r w:rsidR="00EC5DFA" w:rsidRPr="00DA70AA">
        <w:rPr>
          <w:rFonts w:ascii="Times New Roman" w:hAnsi="Times New Roman" w:cs="Times New Roman"/>
          <w:spacing w:val="-2"/>
        </w:rPr>
        <w:t>ов и внесено 1 представление</w:t>
      </w:r>
      <w:r w:rsidRPr="00DA70AA">
        <w:rPr>
          <w:rFonts w:ascii="Times New Roman" w:hAnsi="Times New Roman" w:cs="Times New Roman"/>
          <w:spacing w:val="-2"/>
        </w:rPr>
        <w:t xml:space="preserve">, по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  В </w:t>
      </w:r>
      <w:r w:rsidR="00EC5DFA" w:rsidRPr="00DA70AA">
        <w:rPr>
          <w:rFonts w:ascii="Times New Roman" w:hAnsi="Times New Roman" w:cs="Times New Roman"/>
          <w:spacing w:val="-2"/>
        </w:rPr>
        <w:t>истекшем периоде 2019</w:t>
      </w:r>
      <w:r w:rsidR="00577264" w:rsidRPr="00DA70AA">
        <w:rPr>
          <w:rFonts w:ascii="Times New Roman" w:hAnsi="Times New Roman" w:cs="Times New Roman"/>
          <w:spacing w:val="-2"/>
        </w:rPr>
        <w:t xml:space="preserve"> г</w:t>
      </w:r>
      <w:r w:rsidR="00EC5DFA" w:rsidRPr="00DA70AA">
        <w:rPr>
          <w:rFonts w:ascii="Times New Roman" w:hAnsi="Times New Roman" w:cs="Times New Roman"/>
          <w:spacing w:val="-2"/>
        </w:rPr>
        <w:t>ода</w:t>
      </w:r>
      <w:r w:rsidRPr="00DA70AA">
        <w:rPr>
          <w:rFonts w:ascii="Times New Roman" w:hAnsi="Times New Roman" w:cs="Times New Roman"/>
          <w:spacing w:val="-2"/>
        </w:rPr>
        <w:t xml:space="preserve"> прокуратурой </w:t>
      </w:r>
      <w:r w:rsidR="00EC5DFA" w:rsidRPr="00DA70AA">
        <w:rPr>
          <w:rFonts w:ascii="Times New Roman" w:hAnsi="Times New Roman" w:cs="Times New Roman"/>
          <w:spacing w:val="-2"/>
        </w:rPr>
        <w:t>района изучено 651</w:t>
      </w:r>
      <w:r w:rsidRPr="00DA70AA">
        <w:rPr>
          <w:rFonts w:ascii="Times New Roman" w:hAnsi="Times New Roman" w:cs="Times New Roman"/>
          <w:spacing w:val="-2"/>
        </w:rPr>
        <w:t xml:space="preserve"> проектов нормативных правовых актов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346</w:t>
      </w:r>
      <w:r w:rsidRPr="00DA70AA">
        <w:rPr>
          <w:rFonts w:ascii="Times New Roman" w:hAnsi="Times New Roman" w:cs="Times New Roman"/>
          <w:spacing w:val="-2"/>
        </w:rPr>
        <w:t>),</w:t>
      </w:r>
      <w:r w:rsidR="00EC5DFA" w:rsidRPr="00DA70AA">
        <w:rPr>
          <w:rFonts w:ascii="Times New Roman" w:hAnsi="Times New Roman" w:cs="Times New Roman"/>
          <w:spacing w:val="-2"/>
        </w:rPr>
        <w:t xml:space="preserve"> в них выявлено 15</w:t>
      </w:r>
      <w:r w:rsidRPr="00DA70AA">
        <w:rPr>
          <w:rFonts w:ascii="Times New Roman" w:hAnsi="Times New Roman" w:cs="Times New Roman"/>
          <w:spacing w:val="-2"/>
        </w:rPr>
        <w:t xml:space="preserve"> коррупциогенных факторов  </w:t>
      </w:r>
      <w:r w:rsidR="00577264" w:rsidRPr="00DA70AA">
        <w:rPr>
          <w:rFonts w:ascii="Times New Roman" w:hAnsi="Times New Roman" w:cs="Times New Roman"/>
          <w:spacing w:val="-2"/>
        </w:rPr>
        <w:t xml:space="preserve">(АППГ – </w:t>
      </w:r>
      <w:r w:rsidR="00345E4D" w:rsidRPr="00DA70AA">
        <w:rPr>
          <w:rFonts w:ascii="Times New Roman" w:hAnsi="Times New Roman" w:cs="Times New Roman"/>
          <w:spacing w:val="-2"/>
        </w:rPr>
        <w:t>58</w:t>
      </w:r>
      <w:r w:rsidRPr="00DA70AA">
        <w:rPr>
          <w:rFonts w:ascii="Times New Roman" w:hAnsi="Times New Roman" w:cs="Times New Roman"/>
          <w:spacing w:val="-2"/>
        </w:rPr>
        <w:t>). В органы местн</w:t>
      </w:r>
      <w:r w:rsidR="00345E4D" w:rsidRPr="00DA70AA">
        <w:rPr>
          <w:rFonts w:ascii="Times New Roman" w:hAnsi="Times New Roman" w:cs="Times New Roman"/>
          <w:spacing w:val="-2"/>
        </w:rPr>
        <w:t>ого самоуправления направлено 33</w:t>
      </w:r>
      <w:r w:rsidRPr="00DA70AA">
        <w:rPr>
          <w:rFonts w:ascii="Times New Roman" w:hAnsi="Times New Roman" w:cs="Times New Roman"/>
          <w:spacing w:val="-2"/>
        </w:rPr>
        <w:t xml:space="preserve"> предложений и замечаний. Все предложения и замечания учтены органами местного самоуправления.</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 xml:space="preserve">Одна из главных причин возникновения проблем в муниципальном нормотворчестве  - низкая квалификация управленческого состава органов местного самоуправления. С другой стороны, в современных условиях, когда </w:t>
      </w:r>
      <w:r w:rsidRPr="00DA70AA">
        <w:rPr>
          <w:rFonts w:ascii="Times New Roman" w:hAnsi="Times New Roman" w:cs="Times New Roman"/>
        </w:rPr>
        <w:lastRenderedPageBreak/>
        <w:t>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уделить приоритетное внимание работе по правовому обучению и повышению 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Также необходимо активизировать работу органов местного самоуправления по осуществлению антикоррупционной экспертизы разрабатываемых и принимаемых нормативных правовых актов. В связи с изменениями в федеральном законодательстве своевременно вносить корректировки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F57A77" w:rsidRPr="00DA70AA" w:rsidRDefault="00664CB3" w:rsidP="00011AD6">
      <w:pPr>
        <w:autoSpaceDE/>
        <w:autoSpaceDN/>
        <w:ind w:firstLine="709"/>
        <w:jc w:val="both"/>
        <w:rPr>
          <w:rFonts w:ascii="Times New Roman" w:hAnsi="Times New Roman" w:cs="Times New Roman"/>
        </w:rPr>
      </w:pPr>
      <w:r w:rsidRPr="00DA70AA">
        <w:rPr>
          <w:rFonts w:ascii="Times New Roman" w:hAnsi="Times New Roman" w:cs="Times New Roman"/>
        </w:rPr>
        <w:t xml:space="preserve">Состояние законности в сфере соблюдения трудовых прав граждан характеризовалось следующими особенностями. </w:t>
      </w:r>
      <w:r w:rsidR="00F57A77" w:rsidRPr="00DA70AA">
        <w:rPr>
          <w:rFonts w:ascii="Times New Roman" w:hAnsi="Times New Roman" w:cs="Times New Roman"/>
        </w:rPr>
        <w:t xml:space="preserve">По каждому факту невыплаты в установленные сроки заработной платы прокуратурой района принимаются меры прокурорского реагирования.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например, в ходе проведенной прокуратурой проверки соблюдения трудового законодательства в январе 2019 года в ОАО АТП «Северноеагротранс»,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(аванс) за ноябрь 2018 года была выплачена работникам организации не 23.11.2018, т.е накануне выходного дня (25.11.2018 выходной день), а  лишь только 26.11.2018 и 27.11.2018 года соответственно.</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Генеральному директору ОАО АТП «Северноеагротранс» внесено представление об устранении нарушений трудового законодательства (рассмотрено, удовлетворено, 1 должностное лицо привлечено к дисциплинарной ответственности). Также, в отношении генерального директора ОАО АТП «Северноеагротаранс»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В ходе проведенной прокуратурой проверки соблюдения трудового законодательства в январе 2019 года в АО «Северный лесхоз», было установлено, что в названной организации не была своевременно обеспечена выплата  заработной платы работникам организации.</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 заработная плата за первую половину отработанного месяца (январь 2019 года) по состоянию на 23.01.2019 года не была выплачена работникам организации.</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lastRenderedPageBreak/>
        <w:t>В связи с выявленными нарушениями трудового законодательства, прокуратурой района генеральному директору АО «Северный лесхоз»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генерального директора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ходе проведенной прокуратурой проверки соблюдения трудового законодательства в январе 2019 года в администрации Северного сельсовета Северного района, было установлено, что в нарушении  ст.136 ТК РФ оплата отпуска работнику администрации Северного сельсовета Северного района Новосибирской области Герасимовой Е.В. произведена позднее чем за три дня до его начала, а именно оплата отпуска произведена работнику 12.09.2018 года (платежное поручение № 1224 от 11.09.2018), несмотря на то, что согласно распоряжению главы Северного сельсовета Северного района Новосибирской области от 06.09.2018 № 31-РО дополнительный оплачиваемый отпуск за выслугу лет предоставлен работнику с 10.09.2018 по 16.09.2018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работник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ч.6  ст.5.27 КоАП РФ (рассмотрено, удовлетворено, назначено административное наказание в виде предупреждения).</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Также, в ходе проведенной прокуратурой проверки соблюдения трудового законодательства в январе 2019 года в АО «Северный лесхоз», было установлено, что в нарушении  ст.136 ТК РФ, а также п.4.16 Коллективного договора организации (рег.№ 2-18 от 05.03.2018)  оплата отпуска работнику организации  Кондрашкину П.П.произведена позднее чем за три дня до его начала, а именно оплата отпуска произведена работнику 10.10.2018 года (платежное поручение № 4432 от 10.10.2018), несмотря на то, что согласно приказу (распоряжению) руководителя организации (генерального директора) АО «Северный лесхоз» от 08.10.2018 № 51 ежегодный основной оплачиваемый отпуск предоставлен работнику с 10.10.2018 по 07.11.2018 года.</w:t>
      </w:r>
    </w:p>
    <w:p w:rsidR="00345E4D" w:rsidRPr="00DA70AA" w:rsidRDefault="00345E4D" w:rsidP="00345E4D">
      <w:pPr>
        <w:adjustRightInd w:val="0"/>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трудового законодательства, прокуратурой района внесено представление об устранении нарушений трудового законодательства (рассмотрено, удовлетворено, 1 сотрудник привлечен к дисциплинарной ответственности). Также, в отношении руководителя организации вынесено  постановление о возбуждении производства об административном правонарушении по ст.5.31 КоАП РФ (рассмотрено, удовлетворено, назначено административное наказание в виде предупреждения).</w:t>
      </w:r>
    </w:p>
    <w:p w:rsidR="00345E4D" w:rsidRPr="00DA70AA" w:rsidRDefault="00345E4D" w:rsidP="00345E4D">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В ходе проведенной прокуратурой проверки соблюдения трудового законодательства в январе 2019 года в МКОУ Северная СШ, было установлено, что при прекращении трудовых договоров с работниками учреждения, (Аверченко Л.Ф.,  </w:t>
      </w:r>
      <w:r w:rsidRPr="00DA70AA">
        <w:rPr>
          <w:rFonts w:ascii="Times New Roman" w:hAnsi="Times New Roman" w:cs="Times New Roman"/>
          <w:sz w:val="28"/>
          <w:szCs w:val="28"/>
        </w:rPr>
        <w:lastRenderedPageBreak/>
        <w:t>Кыштымова Н.Е., Шевченко Е.А., приказы №  208-к от 30.11.2018, № 93-к от 04.06.2018, № 83-к от 28.05.2018   о прекращении трудовых договоров с 28.05.2018 с Аверченко Л.Ф., с  04.06.2018 с Кыштымовой Н.Е., с  03.12.2018 с  Шевченко Е.А.), суммы, причитающиеся работникам от работодателя в день увольнения (прекращения трудового договора) выплачены работникам не были (выплачены согласно платежным поручениям № 447 от 04.06.2018 Кыштымовой Н.Е 05.06.2018 года; №  401 от 28.05.2018 Аверченко Л.Ф. 29.05.2018 года; № 1086 от 03.12.2018 Шевченко Е.А. 04.12.2018 года).</w:t>
      </w:r>
    </w:p>
    <w:p w:rsidR="00345E4D" w:rsidRPr="00DA70AA" w:rsidRDefault="00345E4D" w:rsidP="00345E4D">
      <w:pPr>
        <w:ind w:firstLine="540"/>
        <w:jc w:val="both"/>
        <w:rPr>
          <w:rFonts w:ascii="Times New Roman" w:hAnsi="Times New Roman" w:cs="Times New Roman"/>
        </w:rPr>
      </w:pPr>
      <w:r w:rsidRPr="00DA70AA">
        <w:rPr>
          <w:rFonts w:ascii="Times New Roman" w:hAnsi="Times New Roman" w:cs="Times New Roman"/>
        </w:rPr>
        <w:t xml:space="preserve">В связи с выявленными нарушениями трудового законодательства, прокуратурой района директору школы внесено представление об устранении нарушений трудового законодательства (рассмотрено, удовлетворено). </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феврале 2019 года прокуратурой района выявлены факты нарушения сроков оплаты труда при проверке МООО «Север» (в нарушение требований коллективного договора заработная плата за октябрь 2018 года (аванс)  была выплачена работникам  не  26  октября 2018 года (28 октября – выходной день), а лишь только 08 ноября 2018 года); администрации Биазинского сельсовета (оплата отпуска двум работникам произведена позднее чем за три дня до его начала); администрации Останинского сельсовета (заработная плата за  сентябрь 2018 года (окончательный расчет за месяц) была выплачена работникам организации не 12.10.2018, т.е накануне выходного дня (14.10.2018 выходной день), а  лишь только 15.10.2018 года, кроме того, оплата отпуска  работнику произведена позднее чем за три дня до его начала); администрации Бергульского сельсовета (при прекращении трудовых отношений с работником, суммы, причитающиеся в день увольнения  выплачены работнику не были); администрации Остяцкого сельсовета (при прекращении трудовых отношений с работником, суммы, причитающиеся в день увольнения  выплачены работнику не были); МКУ ЖКХ Бергульского сельсовета (оплата отпуска двум работникам произведена позднее чем за три дня до его начала), МКУ ЖКХ Останинского сельсовета (заработная плата за  сентябрь 2018 года (в нарушение требований коллективного договора окончательный расчет за месяц был выплачен работникам организации не 12.10.2018, т.е накануне выходного дня (13.10.2018 выходной день), а  лишь только 15.10.2018 года); МКОУ Останинской ОШ (заработная плата за  первую половину октября 2018 года была выплачена работникам организации не 12.10.2018, т.е накануне выходного дня (14.10.2018 выходной день), а  лишь только 15.10.2018 года; МКОУ Остяцкой ОШ (при прекращении трудовых отношений с несовершеннолетними работниками, суммы, причитающиеся в день увольнения  выплачены работнику не были).</w:t>
      </w:r>
    </w:p>
    <w:p w:rsidR="00345E4D" w:rsidRPr="00DA70AA" w:rsidRDefault="00345E4D" w:rsidP="00345E4D">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организаций внесено 10 представлений (10 представлений рассмотрены, удовлетворены, 11 работников привлечены к дисциплинарной ответственности). Также в отношении руководителей организаций возбуждено 11 дел об административном правонарушении по ч. 6 ст. 5.27 КоАП РФ (рассмотрены, удовлетворены, назначено административное наказание в виде предупреждения), 3 дела по ч. 1 ст. 5.27 КоАП РФ (рассмотрены, удовлетворены, назначено административное наказание в виде предупреждения).</w:t>
      </w:r>
    </w:p>
    <w:p w:rsidR="00F57A77" w:rsidRPr="00DA70AA" w:rsidRDefault="00F57A77" w:rsidP="00011AD6">
      <w:pPr>
        <w:ind w:firstLine="720"/>
        <w:jc w:val="both"/>
        <w:rPr>
          <w:rStyle w:val="TimesNewRoman14"/>
          <w:rFonts w:cs="Times New Roman"/>
        </w:rPr>
      </w:pPr>
      <w:r w:rsidRPr="00DA70AA">
        <w:rPr>
          <w:rStyle w:val="TimesNewRoman14"/>
          <w:rFonts w:cs="Times New Roman"/>
        </w:rPr>
        <w:lastRenderedPageBreak/>
        <w:t>Предлагаю органам местного самоуправления разработать комплекс мер, направленных на недопущение нарушений прав граждан на вознаграждение за труд, с учетом повышения ми</w:t>
      </w:r>
      <w:r w:rsidR="005821FF" w:rsidRPr="00DA70AA">
        <w:rPr>
          <w:rStyle w:val="TimesNewRoman14"/>
          <w:rFonts w:cs="Times New Roman"/>
        </w:rPr>
        <w:t>нимального размера труда с 01.01</w:t>
      </w:r>
      <w:r w:rsidRPr="00DA70AA">
        <w:rPr>
          <w:rStyle w:val="TimesNewRoman14"/>
          <w:rFonts w:cs="Times New Roman"/>
        </w:rPr>
        <w:t>.20</w:t>
      </w:r>
      <w:r w:rsidR="005821FF" w:rsidRPr="00DA70AA">
        <w:rPr>
          <w:rStyle w:val="TimesNewRoman14"/>
          <w:rFonts w:cs="Times New Roman"/>
        </w:rPr>
        <w:t>19 до 11 280</w:t>
      </w:r>
      <w:r w:rsidRPr="00DA70AA">
        <w:rPr>
          <w:rStyle w:val="TimesNewRoman14"/>
          <w:rFonts w:cs="Times New Roman"/>
        </w:rPr>
        <w:t xml:space="preserve"> рублей в месяц.</w:t>
      </w:r>
    </w:p>
    <w:p w:rsidR="002060D9" w:rsidRPr="00DA70AA" w:rsidRDefault="002060D9" w:rsidP="002060D9">
      <w:pPr>
        <w:autoSpaceDE/>
        <w:autoSpaceDN/>
        <w:ind w:firstLine="709"/>
        <w:jc w:val="both"/>
        <w:rPr>
          <w:rFonts w:ascii="Times New Roman" w:hAnsi="Times New Roman" w:cs="Times New Roman"/>
        </w:rPr>
      </w:pPr>
      <w:r w:rsidRPr="00DA70AA">
        <w:rPr>
          <w:rFonts w:ascii="Times New Roman" w:hAnsi="Times New Roman" w:cs="Times New Roman"/>
        </w:rPr>
        <w:t>П</w:t>
      </w:r>
      <w:r w:rsidR="00F57A77" w:rsidRPr="00DA70AA">
        <w:rPr>
          <w:rFonts w:ascii="Times New Roman" w:hAnsi="Times New Roman" w:cs="Times New Roman"/>
        </w:rPr>
        <w:t>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выявлен</w:t>
      </w:r>
      <w:r w:rsidRPr="00DA70AA">
        <w:rPr>
          <w:rFonts w:ascii="Times New Roman" w:hAnsi="Times New Roman" w:cs="Times New Roman"/>
        </w:rPr>
        <w:t>о</w:t>
      </w:r>
      <w:r w:rsidR="00F57A77" w:rsidRPr="00DA70AA">
        <w:rPr>
          <w:rFonts w:ascii="Times New Roman" w:hAnsi="Times New Roman" w:cs="Times New Roman"/>
        </w:rPr>
        <w:t xml:space="preserve"> </w:t>
      </w:r>
      <w:r w:rsidR="00337F86" w:rsidRPr="00DA70AA">
        <w:rPr>
          <w:rFonts w:ascii="Times New Roman" w:hAnsi="Times New Roman" w:cs="Times New Roman"/>
        </w:rPr>
        <w:t>23</w:t>
      </w:r>
      <w:r w:rsidRPr="00DA70AA">
        <w:rPr>
          <w:rFonts w:ascii="Times New Roman" w:hAnsi="Times New Roman" w:cs="Times New Roman"/>
        </w:rPr>
        <w:t xml:space="preserve"> незаконных муниципальных нормативных правовых актов, на которые принесены протесты. Протесты рассмотрены, удовлетворены.</w:t>
      </w:r>
    </w:p>
    <w:p w:rsidR="00B8533B" w:rsidRPr="00DA70AA" w:rsidRDefault="00B8533B" w:rsidP="00B8533B">
      <w:pPr>
        <w:ind w:right="-1" w:firstLine="539"/>
        <w:jc w:val="both"/>
        <w:rPr>
          <w:rFonts w:ascii="Times New Roman" w:hAnsi="Times New Roman" w:cs="Times New Roman"/>
        </w:rPr>
      </w:pPr>
      <w:r w:rsidRPr="00DA70AA">
        <w:rPr>
          <w:rFonts w:ascii="Times New Roman" w:hAnsi="Times New Roman" w:cs="Times New Roman"/>
        </w:rPr>
        <w:t>Например, 04.04.2019 на постановление администрации Верх-Красноярского сельсовета Северного района Новосибирской области от 06.03.2019 №14, которым  утверждена программа профилактики обязательных требований… за 2019 год, принесен протест в связи с тем, что указанная программа не содержит  проект плана мероприятий по профилактике нарушений на последующие 2 года, проект отчетных показателей на последующие 2 года. Протест рассмотрен, удовлетворен.</w:t>
      </w:r>
    </w:p>
    <w:p w:rsidR="00B8533B" w:rsidRPr="00DA70AA" w:rsidRDefault="00B8533B" w:rsidP="00B8533B">
      <w:pPr>
        <w:pStyle w:val="1"/>
        <w:spacing w:line="240" w:lineRule="auto"/>
        <w:ind w:firstLine="709"/>
        <w:rPr>
          <w:rFonts w:ascii="Times New Roman" w:hAnsi="Times New Roman"/>
          <w:spacing w:val="-1"/>
          <w:sz w:val="28"/>
          <w:szCs w:val="28"/>
        </w:rPr>
      </w:pPr>
      <w:r w:rsidRPr="00DA70AA">
        <w:rPr>
          <w:rFonts w:ascii="Times New Roman" w:hAnsi="Times New Roman"/>
          <w:sz w:val="28"/>
          <w:szCs w:val="28"/>
        </w:rPr>
        <w:t xml:space="preserve">Также 28.03.2019 Главам поселений принесено 10 протестов на административные регламенты осуществления муниципального  лесного контроля на территории Новотроицкого сельсовета в связи с несоответствием требованиям </w:t>
      </w:r>
      <w:r w:rsidRPr="00DA70AA">
        <w:rPr>
          <w:rFonts w:ascii="Times New Roman" w:hAnsi="Times New Roman"/>
          <w:spacing w:val="18"/>
          <w:sz w:val="28"/>
          <w:szCs w:val="28"/>
        </w:rPr>
        <w:t xml:space="preserve"> ч. 4 ст. 10, ч. 4.1 ст. 11  Федерального закона от 02.05.200</w:t>
      </w:r>
      <w:r w:rsidRPr="00DA70AA">
        <w:rPr>
          <w:rFonts w:ascii="Times New Roman" w:hAnsi="Times New Roman"/>
          <w:spacing w:val="28"/>
          <w:sz w:val="28"/>
          <w:szCs w:val="28"/>
        </w:rPr>
        <w:t>6</w:t>
      </w:r>
      <w:r w:rsidRPr="00DA70AA">
        <w:rPr>
          <w:rFonts w:ascii="Times New Roman" w:hAnsi="Times New Roman"/>
          <w:spacing w:val="18"/>
          <w:sz w:val="28"/>
          <w:szCs w:val="28"/>
        </w:rPr>
        <w:t xml:space="preserve"> № </w:t>
      </w:r>
      <w:r w:rsidRPr="00DA70AA">
        <w:rPr>
          <w:rFonts w:ascii="Times New Roman" w:hAnsi="Times New Roman"/>
          <w:spacing w:val="6"/>
          <w:sz w:val="28"/>
          <w:szCs w:val="28"/>
        </w:rPr>
        <w:t>59-ФЗ, регламентирующим  порядок и форму направления ответа на обращение, в том числе в час</w:t>
      </w:r>
      <w:r w:rsidRPr="00DA70AA">
        <w:rPr>
          <w:rFonts w:ascii="Times New Roman" w:hAnsi="Times New Roman"/>
          <w:spacing w:val="9"/>
          <w:sz w:val="28"/>
          <w:szCs w:val="28"/>
        </w:rPr>
        <w:t xml:space="preserve">ти порядка направления </w:t>
      </w:r>
      <w:r w:rsidRPr="00DA70AA">
        <w:rPr>
          <w:rFonts w:ascii="Times New Roman" w:hAnsi="Times New Roman"/>
          <w:spacing w:val="-1"/>
          <w:sz w:val="28"/>
          <w:szCs w:val="28"/>
        </w:rPr>
        <w:t>обращения в электронной форме. Протесты рассмотрены, удовлетворены, административные регламенты приведены в соответствие с действующим законодательством.</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15.04.2019 года прокурором принесено 12 протестов на постановления администрации поселений Северного района, в соответствии с которым определении границы прилегающих к некоторым организациям и объектам территорий, на которых не допускается  розничная продажа алкогольной продукции, так как указанные полномочия отнесены к органам местного самоуправления муниципального района.</w:t>
      </w:r>
    </w:p>
    <w:p w:rsidR="00F57A77" w:rsidRPr="00DA70AA" w:rsidRDefault="00F57A77" w:rsidP="002060D9">
      <w:pPr>
        <w:ind w:firstLine="567"/>
        <w:jc w:val="both"/>
        <w:rPr>
          <w:rFonts w:ascii="Times New Roman" w:hAnsi="Times New Roman" w:cs="Times New Roman"/>
        </w:rPr>
      </w:pPr>
      <w:r w:rsidRPr="00DA70AA">
        <w:rPr>
          <w:rFonts w:ascii="Times New Roman" w:hAnsi="Times New Roman" w:cs="Times New Roman"/>
          <w:spacing w:val="-2"/>
        </w:rPr>
        <w:t xml:space="preserve">В сфере противодействия коррупции за </w:t>
      </w:r>
      <w:r w:rsidR="00345E4D" w:rsidRPr="00DA70AA">
        <w:rPr>
          <w:rFonts w:ascii="Times New Roman" w:hAnsi="Times New Roman" w:cs="Times New Roman"/>
          <w:spacing w:val="-2"/>
        </w:rPr>
        <w:t>истекший период 2019</w:t>
      </w:r>
      <w:r w:rsidRPr="00DA70AA">
        <w:rPr>
          <w:rFonts w:ascii="Times New Roman" w:hAnsi="Times New Roman" w:cs="Times New Roman"/>
          <w:spacing w:val="-2"/>
        </w:rPr>
        <w:t xml:space="preserve"> года</w:t>
      </w:r>
      <w:r w:rsidR="005821FF" w:rsidRPr="00DA70AA">
        <w:rPr>
          <w:rFonts w:ascii="Times New Roman" w:hAnsi="Times New Roman" w:cs="Times New Roman"/>
          <w:spacing w:val="-2"/>
        </w:rPr>
        <w:t xml:space="preserve"> прокуратурой района выявлено 55</w:t>
      </w:r>
      <w:r w:rsidRPr="00DA70AA">
        <w:rPr>
          <w:rFonts w:ascii="Times New Roman" w:hAnsi="Times New Roman" w:cs="Times New Roman"/>
          <w:spacing w:val="-2"/>
        </w:rPr>
        <w:t xml:space="preserve"> нарушений федерального законодательства. По</w:t>
      </w:r>
      <w:r w:rsidR="00345E4D" w:rsidRPr="00DA70AA">
        <w:rPr>
          <w:rFonts w:ascii="Times New Roman" w:hAnsi="Times New Roman" w:cs="Times New Roman"/>
          <w:spacing w:val="-2"/>
        </w:rPr>
        <w:t xml:space="preserve"> результатам проверок внесено 23 представления</w:t>
      </w:r>
      <w:r w:rsidRPr="00DA70AA">
        <w:rPr>
          <w:rFonts w:ascii="Times New Roman" w:hAnsi="Times New Roman" w:cs="Times New Roman"/>
          <w:spacing w:val="-2"/>
        </w:rPr>
        <w:t>, по рез</w:t>
      </w:r>
      <w:r w:rsidR="005821FF" w:rsidRPr="00DA70AA">
        <w:rPr>
          <w:rFonts w:ascii="Times New Roman" w:hAnsi="Times New Roman" w:cs="Times New Roman"/>
          <w:spacing w:val="-2"/>
        </w:rPr>
        <w:t xml:space="preserve">ультатам рассмотрения которых </w:t>
      </w:r>
      <w:r w:rsidR="00345E4D" w:rsidRPr="00DA70AA">
        <w:rPr>
          <w:rFonts w:ascii="Times New Roman" w:hAnsi="Times New Roman" w:cs="Times New Roman"/>
          <w:spacing w:val="-2"/>
        </w:rPr>
        <w:t>20</w:t>
      </w:r>
      <w:r w:rsidRPr="00DA70AA">
        <w:rPr>
          <w:rFonts w:ascii="Times New Roman" w:hAnsi="Times New Roman" w:cs="Times New Roman"/>
          <w:spacing w:val="-2"/>
        </w:rPr>
        <w:t xml:space="preserve"> должностных лиц привлечено к</w:t>
      </w:r>
      <w:r w:rsidR="00345E4D" w:rsidRPr="00DA70AA">
        <w:rPr>
          <w:rFonts w:ascii="Times New Roman" w:hAnsi="Times New Roman" w:cs="Times New Roman"/>
          <w:spacing w:val="-2"/>
        </w:rPr>
        <w:t xml:space="preserve"> дисциплинарной ответственности, </w:t>
      </w:r>
      <w:r w:rsidR="00345E4D" w:rsidRPr="00DA70AA">
        <w:rPr>
          <w:rFonts w:ascii="Times New Roman" w:hAnsi="Times New Roman" w:cs="Times New Roman"/>
        </w:rPr>
        <w:t xml:space="preserve">принесено 3 протеста на незаконные нормативные правовые акты (рассмотрены, удовлетворены), </w:t>
      </w:r>
      <w:r w:rsidR="00345E4D" w:rsidRPr="00DA70AA">
        <w:rPr>
          <w:rFonts w:ascii="Times New Roman" w:hAnsi="Times New Roman" w:cs="Times New Roman"/>
          <w:spacing w:val="-2"/>
        </w:rPr>
        <w:t xml:space="preserve"> </w:t>
      </w:r>
      <w:r w:rsidR="00345E4D" w:rsidRPr="00DA70AA">
        <w:rPr>
          <w:rFonts w:ascii="Times New Roman" w:hAnsi="Times New Roman" w:cs="Times New Roman"/>
        </w:rPr>
        <w:t>вынесено 1 постановление о возбуждении дела об административном правонарушении в отношении юридического лица по ст.19.29 КоАП РФ (рассмотрено, удовлетворено, штраф 50 000 рублей).</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Прокуратурой Северного района в апреле 2018 года проведена проверка исполнения законодательства о противодействии коррупции в ООО «ЛПК Северный».</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345E4D" w:rsidRPr="00DA70AA" w:rsidRDefault="00345E4D" w:rsidP="00345E4D">
      <w:pPr>
        <w:shd w:val="clear" w:color="auto" w:fill="FFFFFF"/>
        <w:ind w:right="19" w:firstLine="709"/>
        <w:jc w:val="both"/>
        <w:rPr>
          <w:rFonts w:ascii="Times New Roman" w:hAnsi="Times New Roman" w:cs="Times New Roman"/>
        </w:rPr>
      </w:pPr>
      <w:r w:rsidRPr="00DA70AA">
        <w:rPr>
          <w:rFonts w:ascii="Times New Roman" w:hAnsi="Times New Roman" w:cs="Times New Roman"/>
        </w:rPr>
        <w:lastRenderedPageBreak/>
        <w:t>Приняв  на работу бывшего государственного служащего  (сотрудника ГУФСИН России по Новосибирской области)</w:t>
      </w:r>
      <w:r w:rsidRPr="00DA70AA">
        <w:rPr>
          <w:rFonts w:ascii="Times New Roman" w:hAnsi="Times New Roman" w:cs="Times New Roman"/>
          <w:spacing w:val="-1"/>
        </w:rPr>
        <w:t xml:space="preserve"> </w:t>
      </w:r>
      <w:r w:rsidRPr="00DA70AA">
        <w:rPr>
          <w:rFonts w:ascii="Times New Roman" w:hAnsi="Times New Roman" w:cs="Times New Roman"/>
        </w:rPr>
        <w:t>ООО «ЛПК Северный»</w:t>
      </w:r>
      <w:r w:rsidRPr="00DA70AA">
        <w:rPr>
          <w:rFonts w:ascii="Times New Roman" w:hAnsi="Times New Roman" w:cs="Times New Roman"/>
          <w:spacing w:val="-1"/>
        </w:rPr>
        <w:t xml:space="preserve"> обязано было уведомить, в установленные действующим законодательством сроки,  предыдущего работодателя -  </w:t>
      </w:r>
      <w:r w:rsidRPr="00DA70AA">
        <w:rPr>
          <w:rFonts w:ascii="Times New Roman" w:hAnsi="Times New Roman" w:cs="Times New Roman"/>
        </w:rPr>
        <w:t>ГУФСИН России по Новосибирской области  о трудоустройстве  бывшего государственного служащего.</w:t>
      </w:r>
    </w:p>
    <w:p w:rsidR="00345E4D" w:rsidRPr="00DA70AA" w:rsidRDefault="00345E4D" w:rsidP="00345E4D">
      <w:pPr>
        <w:adjustRightInd w:val="0"/>
        <w:ind w:firstLine="709"/>
        <w:jc w:val="both"/>
        <w:rPr>
          <w:rFonts w:ascii="Times New Roman" w:hAnsi="Times New Roman" w:cs="Times New Roman"/>
        </w:rPr>
      </w:pPr>
      <w:r w:rsidRPr="00DA70AA">
        <w:rPr>
          <w:rFonts w:ascii="Times New Roman" w:hAnsi="Times New Roman" w:cs="Times New Roman"/>
        </w:rPr>
        <w:t xml:space="preserve">В  нарушение требований ч. 4 статьи 12 Федерального закона «О противодействии </w:t>
      </w:r>
      <w:r w:rsidRPr="00DA70AA">
        <w:rPr>
          <w:rFonts w:ascii="Times New Roman" w:hAnsi="Times New Roman" w:cs="Times New Roman"/>
          <w:spacing w:val="-1"/>
        </w:rPr>
        <w:t>коррупции»  от 25.12.2008  № 273,</w:t>
      </w:r>
      <w:r w:rsidRPr="00DA70AA">
        <w:rPr>
          <w:rFonts w:ascii="Times New Roman" w:hAnsi="Times New Roman" w:cs="Times New Roman"/>
        </w:rPr>
        <w:t xml:space="preserve"> статьи 64.1 Трудового Кодекса Российской Федерации, уведомление о привлечении к трудовой деятельности бывшего сотрудника, ООО «ЛПК Северный»  в  ГУФСИН России по Новосибирской области в установленный законом срок  не направило.</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 нарушением законодательства о противодействии коррупции, прокуратурой района в феврале 2019 в отношении организации - ООО «ЛПК Северный» вынесено постановление о возбуждении дела об административном правонарушении по ст.19.29 КоАП РФ (удовлетворено, штраф в размере 50 000 руб.).</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Также, в отчетном периоде 2019 года проведена проверка исполнения законодатель</w:t>
      </w:r>
      <w:r w:rsidRPr="00DA70AA">
        <w:rPr>
          <w:rFonts w:ascii="Times New Roman" w:hAnsi="Times New Roman" w:cs="Times New Roman"/>
        </w:rPr>
        <w:softHyphen/>
        <w:t>ства об антикоррупционной экспертизе нормативных правовых актов и их проектов в администрации Биазинского сельсовета Северного района Новосибирской области.</w:t>
      </w:r>
    </w:p>
    <w:p w:rsidR="00345E4D" w:rsidRPr="00DA70AA" w:rsidRDefault="00345E4D" w:rsidP="00345E4D">
      <w:pPr>
        <w:pStyle w:val="5"/>
        <w:shd w:val="clear" w:color="auto" w:fill="auto"/>
        <w:spacing w:line="240" w:lineRule="auto"/>
        <w:ind w:left="102" w:right="23" w:firstLine="499"/>
        <w:jc w:val="both"/>
        <w:rPr>
          <w:sz w:val="28"/>
          <w:szCs w:val="28"/>
        </w:rPr>
      </w:pPr>
      <w:r w:rsidRPr="00DA70AA">
        <w:rPr>
          <w:sz w:val="28"/>
          <w:szCs w:val="28"/>
        </w:rPr>
        <w:t xml:space="preserve">В ходе проведения проверки установлено, что антикоррупционная экспертиза муниципальных нормативных правовых актов администрации поселения, принятых во втором полугодии 2018 года, не проводилась, а также не проводилась антикоррупционная экспертиза проектов муниципальных нормативных правовых актов  за 2018 год.  </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(представление рассмотрено, удовлетворено,1 должностное лицо привлечено к дисциплинарной ответственности).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Аналогичные нарушения также были выявлены и в администрациях Остяцкого, Останинского и Северного сельсоветов Северного района Новосибирской области.</w:t>
      </w:r>
    </w:p>
    <w:p w:rsidR="00345E4D" w:rsidRPr="00DA70AA" w:rsidRDefault="00345E4D" w:rsidP="00345E4D">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3  представления  (представления рассмотрены, удовлетворены, 3 должностных лица привлечено к дисциплинарной ответственности).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Прокуратурой Северного района в апреле 2019 года проверено исполнение законодательства о противодействии коррупции в ООО «ЛПК Северный», расположенного по адресу: Новосибирская область, Северный район, с.Северное, ул.Ленина,87.</w:t>
      </w:r>
    </w:p>
    <w:p w:rsidR="00345E4D" w:rsidRPr="00DA70AA" w:rsidRDefault="00345E4D" w:rsidP="00345E4D">
      <w:pPr>
        <w:pStyle w:val="ConsPlusNormal"/>
        <w:ind w:firstLine="709"/>
        <w:jc w:val="both"/>
        <w:rPr>
          <w:rFonts w:ascii="Times New Roman" w:hAnsi="Times New Roman" w:cs="Times New Roman"/>
          <w:sz w:val="28"/>
          <w:szCs w:val="28"/>
        </w:rPr>
      </w:pPr>
      <w:r w:rsidRPr="00DA70AA">
        <w:rPr>
          <w:rFonts w:ascii="Times New Roman" w:hAnsi="Times New Roman" w:cs="Times New Roman"/>
          <w:sz w:val="28"/>
          <w:szCs w:val="28"/>
        </w:rPr>
        <w:t>Частью 2 статьи 1 Федерального закона от 25.12.2008 № 273-ФЗ «О противодействии коррупции» (далее – Федеральный закон № 273) определено, что организации осуществляют противодействие коррупции в пределах своих полномочий.</w:t>
      </w:r>
    </w:p>
    <w:p w:rsidR="00345E4D" w:rsidRPr="00DA70AA" w:rsidRDefault="00DA70AA" w:rsidP="00345E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нарушение требований ст. 1, </w:t>
      </w:r>
      <w:r w:rsidR="00345E4D" w:rsidRPr="00DA70AA">
        <w:rPr>
          <w:rFonts w:ascii="Times New Roman" w:hAnsi="Times New Roman" w:cs="Times New Roman"/>
          <w:sz w:val="28"/>
          <w:szCs w:val="28"/>
        </w:rPr>
        <w:t>13.3 Федерального закона № 273-ФЗ ООО «ЛПК Северный» требования закона не выполняются. Меры по предупреждению коррупции в организации не разрабатывались и не принимались.</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lastRenderedPageBreak/>
        <w:t>Аналогичные нарушения были выявлены прокуратурой района в ходе проверки в ООО «Сибирский ЛПК, МКДОУ детский сад «Сказка»,  МКОУ Верх-Красноярской СШ, МКОУ Гражданцевской СШ.</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По результатам указанных  проверок, прокуратурой района в апреле - мае 2019 года руководителям 5 организаций внесено 5  представлений (4 представления рассмотрены, удовлетворены, 4 должностных лица привлечено к дисциплинарной ответственности, 1 представление находится на рассмотрении).</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В мае 2019 года прокуратурой района  проведена проверка исполнения законодательства о противодействии коррупции, в результате которой установлено следую</w:t>
      </w:r>
      <w:r w:rsidRPr="00DA70AA">
        <w:rPr>
          <w:rFonts w:ascii="Times New Roman" w:hAnsi="Times New Roman" w:cs="Times New Roman"/>
        </w:rPr>
        <w:softHyphen/>
        <w:t>щее.</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Администрация Чувашинского сельсовета Северного района Новосибирской области в сети «Интернет» на сайте администрации (</w:t>
      </w:r>
      <w:hyperlink r:id="rId8" w:history="1">
        <w:r w:rsidRPr="00DA70AA">
          <w:rPr>
            <w:rStyle w:val="ae"/>
            <w:rFonts w:ascii="Times New Roman" w:hAnsi="Times New Roman"/>
            <w:color w:val="auto"/>
            <w:u w:val="none"/>
          </w:rPr>
          <w:t>http://chuvashinskiy.nso.ru/</w:t>
        </w:r>
      </w:hyperlink>
      <w:r w:rsidRPr="00DA70AA">
        <w:rPr>
          <w:rFonts w:ascii="Times New Roman" w:hAnsi="Times New Roman" w:cs="Times New Roman"/>
        </w:rPr>
        <w:t xml:space="preserve">) размещает информацию о своей деятельности. </w:t>
      </w:r>
    </w:p>
    <w:p w:rsidR="00345E4D" w:rsidRPr="00DA70AA" w:rsidRDefault="00345E4D" w:rsidP="00345E4D">
      <w:pPr>
        <w:ind w:firstLine="708"/>
        <w:jc w:val="both"/>
        <w:rPr>
          <w:rFonts w:ascii="Times New Roman" w:hAnsi="Times New Roman" w:cs="Times New Roman"/>
        </w:rPr>
      </w:pPr>
      <w:r w:rsidRPr="00DA70AA">
        <w:rPr>
          <w:rFonts w:ascii="Times New Roman" w:hAnsi="Times New Roman" w:cs="Times New Roman"/>
        </w:rPr>
        <w:t>Указом Президента РФ от 08.07.2013 № 613 утвержден Порядок размеще</w:t>
      </w:r>
      <w:r w:rsidRPr="00DA70AA">
        <w:rPr>
          <w:rFonts w:ascii="Times New Roman" w:hAnsi="Times New Roman" w:cs="Times New Roman"/>
        </w:rPr>
        <w:softHyphen/>
        <w:t>ния сведений о доводах, расходах, об имуществе и обязательствах имуществен</w:t>
      </w:r>
      <w:r w:rsidRPr="00DA70AA">
        <w:rPr>
          <w:rFonts w:ascii="Times New Roman" w:hAnsi="Times New Roman" w:cs="Times New Roman"/>
        </w:rPr>
        <w:softHyphen/>
        <w:t>ного характера на официальных сайтах органов власти и предоставления этих сведений общероссийским средствам массовой информации для опубликования. При этом, пунктом 8 Указа органам местного самоуправления рекомендовано руководствоваться его положениями при разработке и утверждении аналогичного порядка на муниципальном уровне.</w:t>
      </w:r>
    </w:p>
    <w:p w:rsidR="00345E4D" w:rsidRPr="00DA70AA" w:rsidRDefault="00DA70AA" w:rsidP="00DA70AA">
      <w:pPr>
        <w:ind w:firstLine="820"/>
        <w:jc w:val="both"/>
        <w:rPr>
          <w:rFonts w:ascii="Times New Roman" w:hAnsi="Times New Roman" w:cs="Times New Roman"/>
        </w:rPr>
      </w:pPr>
      <w:r>
        <w:rPr>
          <w:rFonts w:ascii="Times New Roman" w:hAnsi="Times New Roman" w:cs="Times New Roman"/>
        </w:rPr>
        <w:t xml:space="preserve">Однако в нарушение </w:t>
      </w:r>
      <w:r w:rsidR="00345E4D" w:rsidRPr="00DA70AA">
        <w:rPr>
          <w:rFonts w:ascii="Times New Roman" w:hAnsi="Times New Roman" w:cs="Times New Roman"/>
        </w:rPr>
        <w:t>п.</w:t>
      </w:r>
      <w:r>
        <w:rPr>
          <w:rFonts w:ascii="Times New Roman" w:hAnsi="Times New Roman" w:cs="Times New Roman"/>
        </w:rPr>
        <w:t xml:space="preserve"> 2, </w:t>
      </w:r>
      <w:r w:rsidR="00345E4D" w:rsidRPr="00DA70AA">
        <w:rPr>
          <w:rFonts w:ascii="Times New Roman" w:hAnsi="Times New Roman" w:cs="Times New Roman"/>
        </w:rPr>
        <w:t>4 Порядка</w:t>
      </w:r>
      <w:r>
        <w:rPr>
          <w:rFonts w:ascii="Times New Roman" w:hAnsi="Times New Roman" w:cs="Times New Roman"/>
        </w:rPr>
        <w:t xml:space="preserve">, </w:t>
      </w:r>
      <w:r w:rsidR="00345E4D" w:rsidRPr="00DA70AA">
        <w:rPr>
          <w:rFonts w:ascii="Times New Roman" w:hAnsi="Times New Roman" w:cs="Times New Roman"/>
        </w:rPr>
        <w:t>Постановлени</w:t>
      </w:r>
      <w:r>
        <w:rPr>
          <w:rFonts w:ascii="Times New Roman" w:hAnsi="Times New Roman" w:cs="Times New Roman"/>
        </w:rPr>
        <w:t>я</w:t>
      </w:r>
      <w:r w:rsidR="00345E4D" w:rsidRPr="00DA70AA">
        <w:rPr>
          <w:rFonts w:ascii="Times New Roman" w:hAnsi="Times New Roman" w:cs="Times New Roman"/>
        </w:rPr>
        <w:t xml:space="preserve"> Губернатора Новосибирской области от 10.09.2013 № 226</w:t>
      </w:r>
      <w:r>
        <w:rPr>
          <w:rFonts w:ascii="Times New Roman" w:hAnsi="Times New Roman" w:cs="Times New Roman"/>
        </w:rPr>
        <w:t>,</w:t>
      </w:r>
      <w:r w:rsidR="00345E4D" w:rsidRPr="00DA70AA">
        <w:rPr>
          <w:rFonts w:ascii="Times New Roman" w:hAnsi="Times New Roman" w:cs="Times New Roman"/>
        </w:rPr>
        <w:t xml:space="preserve"> на официальном сайте Чувашинского сельсовета Северного района Новосибирской области, в рубрике  «Противодействие коррупции», на 15 часов 00 минут 30.05.2019 года не размещены сведений о доводах, расходах, об имуществе и обязательствах имуществен</w:t>
      </w:r>
      <w:r w:rsidR="00345E4D" w:rsidRPr="00DA70AA">
        <w:rPr>
          <w:rFonts w:ascii="Times New Roman" w:hAnsi="Times New Roman" w:cs="Times New Roman"/>
        </w:rPr>
        <w:softHyphen/>
        <w:t xml:space="preserve">ного характера лиц, замещающих должности руководителей муниципальных учреждений (директор МКУК «Чувашинский СДК», директор МКУ ЖКХ Чувашинского сельсовета) за период с 01.01.2018 года по 31.12.2018 года. </w:t>
      </w:r>
    </w:p>
    <w:p w:rsidR="00345E4D" w:rsidRPr="00DA70AA" w:rsidRDefault="00345E4D" w:rsidP="00345E4D">
      <w:pPr>
        <w:ind w:firstLine="709"/>
        <w:jc w:val="both"/>
        <w:rPr>
          <w:rFonts w:ascii="Times New Roman" w:hAnsi="Times New Roman" w:cs="Times New Roman"/>
        </w:rPr>
      </w:pPr>
      <w:r w:rsidRPr="00DA70AA">
        <w:rPr>
          <w:rFonts w:ascii="Times New Roman" w:hAnsi="Times New Roman" w:cs="Times New Roman"/>
        </w:rPr>
        <w:t xml:space="preserve"> По результатам проверки, прокуратурой района в мае 2019 года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ind w:firstLine="708"/>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противодействие коррупции, недопущение конфликта интересов, соблюдение требований законодательства при предоставлении сведений о доходах (в части соблюдения сроков предоставления и достоверности предоставляемых сведений), недопущение злоупотребление должностными полномочиями с целью извлечения личной выгоды.</w:t>
      </w:r>
    </w:p>
    <w:p w:rsidR="00F57A77" w:rsidRPr="00DA70AA" w:rsidRDefault="004A09EC" w:rsidP="00011AD6">
      <w:pPr>
        <w:ind w:firstLine="720"/>
        <w:jc w:val="both"/>
        <w:rPr>
          <w:rFonts w:ascii="Times New Roman" w:hAnsi="Times New Roman" w:cs="Times New Roman"/>
          <w:bCs/>
          <w:spacing w:val="-6"/>
        </w:rPr>
      </w:pPr>
      <w:r w:rsidRPr="00DA70AA">
        <w:rPr>
          <w:rFonts w:ascii="Times New Roman" w:hAnsi="Times New Roman" w:cs="Times New Roman"/>
          <w:spacing w:val="-6"/>
        </w:rPr>
        <w:t>В</w:t>
      </w:r>
      <w:r w:rsidR="00F57A77" w:rsidRPr="00DA70AA">
        <w:rPr>
          <w:rFonts w:ascii="Times New Roman" w:hAnsi="Times New Roman" w:cs="Times New Roman"/>
          <w:spacing w:val="-6"/>
        </w:rPr>
        <w:t xml:space="preserve"> </w:t>
      </w:r>
      <w:r w:rsidR="00B8533B" w:rsidRPr="00DA70AA">
        <w:rPr>
          <w:rFonts w:ascii="Times New Roman" w:hAnsi="Times New Roman" w:cs="Times New Roman"/>
          <w:spacing w:val="-6"/>
        </w:rPr>
        <w:t xml:space="preserve">1 полугодии </w:t>
      </w:r>
      <w:r w:rsidR="00F57A77" w:rsidRPr="00DA70AA">
        <w:rPr>
          <w:rFonts w:ascii="Times New Roman" w:hAnsi="Times New Roman" w:cs="Times New Roman"/>
          <w:spacing w:val="-6"/>
        </w:rPr>
        <w:t>201</w:t>
      </w:r>
      <w:r w:rsidR="00B8533B" w:rsidRPr="00DA70AA">
        <w:rPr>
          <w:rFonts w:ascii="Times New Roman" w:hAnsi="Times New Roman" w:cs="Times New Roman"/>
          <w:spacing w:val="-6"/>
        </w:rPr>
        <w:t>9</w:t>
      </w:r>
      <w:r w:rsidR="00F57A77" w:rsidRPr="00DA70AA">
        <w:rPr>
          <w:rFonts w:ascii="Times New Roman" w:hAnsi="Times New Roman" w:cs="Times New Roman"/>
          <w:spacing w:val="-6"/>
        </w:rPr>
        <w:t xml:space="preserve"> год</w:t>
      </w:r>
      <w:r w:rsidR="00B8533B" w:rsidRPr="00DA70AA">
        <w:rPr>
          <w:rFonts w:ascii="Times New Roman" w:hAnsi="Times New Roman" w:cs="Times New Roman"/>
          <w:spacing w:val="-6"/>
        </w:rPr>
        <w:t xml:space="preserve">а </w:t>
      </w:r>
      <w:r w:rsidR="00F57A77" w:rsidRPr="00DA70AA">
        <w:rPr>
          <w:rFonts w:ascii="Times New Roman" w:hAnsi="Times New Roman" w:cs="Times New Roman"/>
          <w:spacing w:val="-6"/>
        </w:rPr>
        <w:t xml:space="preserve"> прокуратурой Северного района осуществлялся надзор в сфере исполнения законов о федеральной безопасности, межнациональных отношениях, противодействии экстремизму и терроризму. </w:t>
      </w:r>
    </w:p>
    <w:p w:rsidR="00F57A77" w:rsidRPr="00DA70AA" w:rsidRDefault="00F57A77" w:rsidP="00011AD6">
      <w:pPr>
        <w:ind w:firstLine="720"/>
        <w:jc w:val="both"/>
        <w:rPr>
          <w:rFonts w:ascii="Times New Roman" w:hAnsi="Times New Roman" w:cs="Times New Roman"/>
        </w:rPr>
      </w:pPr>
      <w:r w:rsidRPr="00DA70AA">
        <w:rPr>
          <w:rFonts w:ascii="Times New Roman" w:hAnsi="Times New Roman" w:cs="Times New Roman"/>
        </w:rPr>
        <w:t xml:space="preserve">Всего выявлено </w:t>
      </w:r>
      <w:r w:rsidR="004A09EC" w:rsidRPr="00DA70AA">
        <w:rPr>
          <w:rFonts w:ascii="Times New Roman" w:hAnsi="Times New Roman" w:cs="Times New Roman"/>
        </w:rPr>
        <w:t>7</w:t>
      </w:r>
      <w:r w:rsidR="00B8533B" w:rsidRPr="00DA70AA">
        <w:rPr>
          <w:rFonts w:ascii="Times New Roman" w:hAnsi="Times New Roman" w:cs="Times New Roman"/>
        </w:rPr>
        <w:t>3</w:t>
      </w:r>
      <w:r w:rsidRPr="00DA70AA">
        <w:rPr>
          <w:rFonts w:ascii="Times New Roman" w:hAnsi="Times New Roman" w:cs="Times New Roman"/>
        </w:rPr>
        <w:t xml:space="preserve"> нарушени</w:t>
      </w:r>
      <w:r w:rsidR="00B8533B"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внесено </w:t>
      </w:r>
      <w:r w:rsidR="00B8533B" w:rsidRPr="00DA70AA">
        <w:rPr>
          <w:rFonts w:ascii="Times New Roman" w:hAnsi="Times New Roman" w:cs="Times New Roman"/>
        </w:rPr>
        <w:t>19</w:t>
      </w:r>
      <w:r w:rsidRPr="00DA70AA">
        <w:rPr>
          <w:rFonts w:ascii="Times New Roman" w:hAnsi="Times New Roman" w:cs="Times New Roman"/>
        </w:rPr>
        <w:t xml:space="preserve"> представлений, по результатам рассмотрения которых </w:t>
      </w:r>
      <w:r w:rsidR="00B8533B" w:rsidRPr="00DA70AA">
        <w:rPr>
          <w:rFonts w:ascii="Times New Roman" w:hAnsi="Times New Roman" w:cs="Times New Roman"/>
        </w:rPr>
        <w:t>19</w:t>
      </w:r>
      <w:r w:rsidRPr="00DA70AA">
        <w:rPr>
          <w:rFonts w:ascii="Times New Roman" w:hAnsi="Times New Roman" w:cs="Times New Roman"/>
        </w:rPr>
        <w:t xml:space="preserve"> человек привлечены к дисциплинарной ответственности,</w:t>
      </w:r>
      <w:r w:rsidR="00B8533B" w:rsidRPr="00DA70AA">
        <w:rPr>
          <w:rFonts w:ascii="Times New Roman" w:hAnsi="Times New Roman" w:cs="Times New Roman"/>
        </w:rPr>
        <w:t xml:space="preserve"> на незаконные</w:t>
      </w:r>
      <w:r w:rsidRPr="00DA70AA">
        <w:rPr>
          <w:rFonts w:ascii="Times New Roman" w:hAnsi="Times New Roman" w:cs="Times New Roman"/>
        </w:rPr>
        <w:t xml:space="preserve"> </w:t>
      </w:r>
      <w:r w:rsidR="00B8533B" w:rsidRPr="00DA70AA">
        <w:rPr>
          <w:rFonts w:ascii="Times New Roman" w:hAnsi="Times New Roman" w:cs="Times New Roman"/>
        </w:rPr>
        <w:t>правовые акты принесено 25 протестов</w:t>
      </w:r>
      <w:r w:rsidR="004A09EC" w:rsidRPr="00DA70AA">
        <w:rPr>
          <w:rFonts w:ascii="Times New Roman" w:hAnsi="Times New Roman" w:cs="Times New Roman"/>
        </w:rPr>
        <w:t xml:space="preserve">, в  суд направлено </w:t>
      </w:r>
      <w:r w:rsidR="00B8533B" w:rsidRPr="00DA70AA">
        <w:rPr>
          <w:rFonts w:ascii="Times New Roman" w:hAnsi="Times New Roman" w:cs="Times New Roman"/>
        </w:rPr>
        <w:t>12</w:t>
      </w:r>
      <w:r w:rsidR="004A09EC" w:rsidRPr="00DA70AA">
        <w:rPr>
          <w:rFonts w:ascii="Times New Roman" w:hAnsi="Times New Roman" w:cs="Times New Roman"/>
        </w:rPr>
        <w:t xml:space="preserve">  исков</w:t>
      </w:r>
      <w:r w:rsidR="00B8533B" w:rsidRPr="00DA70AA">
        <w:rPr>
          <w:rFonts w:ascii="Times New Roman" w:hAnsi="Times New Roman" w:cs="Times New Roman"/>
        </w:rPr>
        <w:t>ых</w:t>
      </w:r>
      <w:r w:rsidR="004A09EC" w:rsidRPr="00DA70AA">
        <w:rPr>
          <w:rFonts w:ascii="Times New Roman" w:hAnsi="Times New Roman" w:cs="Times New Roman"/>
        </w:rPr>
        <w:t xml:space="preserve"> заявлени</w:t>
      </w:r>
      <w:r w:rsidR="00B8533B" w:rsidRPr="00DA70AA">
        <w:rPr>
          <w:rFonts w:ascii="Times New Roman" w:hAnsi="Times New Roman" w:cs="Times New Roman"/>
        </w:rPr>
        <w:t>й</w:t>
      </w:r>
      <w:r w:rsidR="004A09EC" w:rsidRPr="00DA70AA">
        <w:rPr>
          <w:rFonts w:ascii="Times New Roman" w:hAnsi="Times New Roman" w:cs="Times New Roman"/>
        </w:rPr>
        <w:t>.</w:t>
      </w:r>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rPr>
        <w:lastRenderedPageBreak/>
        <w:t>Мониторинг действующего федерального и областного законодательства свидетельствует об исключении из полномочий местных поселений участие в профилактике терроризма.</w:t>
      </w:r>
    </w:p>
    <w:p w:rsidR="00B8533B" w:rsidRPr="00DA70AA" w:rsidRDefault="00B8533B" w:rsidP="00B8533B">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В связи с принятием Закона Новосибирской области от 30.11.2018 №309-ОЗ «О внесении изменений в ст. 3 Закона Новосибирской области «Об отдельных вопросах организации местного самоуправления в Новосибирской области»  с 01.01.2019 вопросы участия в профилактике терроризма и экстремизма, минимизации и ликвидации их проявлений не входят в компетенцию органов местного самоуправления поселений, в том числе вопросы разработки и реализации нормативных правовых актов.</w:t>
      </w:r>
    </w:p>
    <w:p w:rsidR="00B8533B" w:rsidRPr="00DA70AA" w:rsidRDefault="00B8533B" w:rsidP="00B8533B">
      <w:pPr>
        <w:ind w:right="-1" w:firstLine="708"/>
        <w:jc w:val="both"/>
        <w:rPr>
          <w:rFonts w:ascii="Times New Roman" w:hAnsi="Times New Roman" w:cs="Times New Roman"/>
        </w:rPr>
      </w:pPr>
      <w:r w:rsidRPr="00DA70AA">
        <w:rPr>
          <w:rFonts w:ascii="Times New Roman" w:hAnsi="Times New Roman" w:cs="Times New Roman"/>
          <w:spacing w:val="2"/>
          <w:shd w:val="clear" w:color="auto" w:fill="FFFFFF"/>
        </w:rPr>
        <w:t xml:space="preserve">В связи с тем, что на момент проверки  (по состоянию на 17.01.2019)  на территории 12 поселений действовали муниципальные программы в сфере противодействия терроризму главам поселений </w:t>
      </w:r>
      <w:r w:rsidRPr="00DA70AA">
        <w:rPr>
          <w:rFonts w:ascii="Times New Roman" w:hAnsi="Times New Roman" w:cs="Times New Roman"/>
        </w:rPr>
        <w:t xml:space="preserve"> 17.01.2019 принесено 12 протестов (рассмотрены, удовлетворены).</w:t>
      </w:r>
    </w:p>
    <w:p w:rsidR="00B8533B" w:rsidRPr="00DA70AA" w:rsidRDefault="00B8533B" w:rsidP="00AA7174">
      <w:pPr>
        <w:ind w:firstLine="720"/>
        <w:jc w:val="both"/>
        <w:rPr>
          <w:rFonts w:ascii="Times New Roman" w:hAnsi="Times New Roman" w:cs="Times New Roman"/>
        </w:rPr>
      </w:pPr>
      <w:r w:rsidRPr="00DA70AA">
        <w:rPr>
          <w:rFonts w:ascii="Times New Roman" w:hAnsi="Times New Roman" w:cs="Times New Roman"/>
        </w:rPr>
        <w:t>Аналогичные нарушения выявлены при проверке муниципальных программ, регулирующих вопросы противодействия экстремистским проявлениям.</w:t>
      </w:r>
    </w:p>
    <w:p w:rsidR="00B8533B" w:rsidRPr="00DA70AA" w:rsidRDefault="00B8533B" w:rsidP="00DA70AA">
      <w:pPr>
        <w:ind w:firstLine="709"/>
        <w:jc w:val="both"/>
        <w:rPr>
          <w:rFonts w:ascii="Times New Roman" w:hAnsi="Times New Roman" w:cs="Times New Roman"/>
        </w:rPr>
      </w:pPr>
      <w:r w:rsidRPr="00DA70AA">
        <w:rPr>
          <w:rFonts w:ascii="Times New Roman" w:hAnsi="Times New Roman" w:cs="Times New Roman"/>
        </w:rPr>
        <w:t xml:space="preserve">Также выявлены нарушения в деятельности администрации Северного района  при проверке  соблюдения законодательства о противодействии терроризму при реализации полномочий по разработке, принятию, финансированию районных программ в указанной сфере.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При осуществлении надзора за соблюдением законодательства о транспортной безопасности установлено следующее. На территории Северного района находится 3 объекта транспортной безопасности: ОАО «Северноеагротранс», МУП «АТП Северное», мост через реку Зункуй. В отношении указанных объектов выявлены нарушения анализируемого законодательства.</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Так, в ходе проверки МУП «АТП  Северное» установлено, что предприятие осуществляет пассажирские перевозки с 05.09.2018. Однако до настоящего времени вопрос перед компетентным органом в области обеспечения транспортной безопасности о проведении  категорирования транспортных средств не инициирован.  По результатам проверки 15.04.2019 руководителю МУП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 xml:space="preserve">На территории района в муниципальной собственности находятся 9 мостов, из которых 8 мостов имеют длину до 25 метров. </w:t>
      </w:r>
    </w:p>
    <w:p w:rsidR="00B8533B" w:rsidRPr="00DA70AA" w:rsidRDefault="00B8533B" w:rsidP="00B8533B">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 xml:space="preserve">  В муниципальной собственности Северного сельсовета находится мост через реку Зункуй по ул. Октябрьская в с. Северном Северного района Новосибирской области, протяженностью 30.000 метров (свидетельство о государственной регистрации права от 17.07.2015).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Прокуратурой района в ходе настоящей проверки установлено следующее.</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 xml:space="preserve">12.05.2017 администрацией сельсовета заключен договор на выполнение работ по  технической инвентаризации объекта. 30.06.2017 администрацией Северного сельсовета  заключен договор по обследованию автодорожного железобетонного моста через р. Зункуй в с. Северном. Результаты проведенной работы получены органом местного самоуправления в декабре 2017 года.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lastRenderedPageBreak/>
        <w:t xml:space="preserve">Однако до настоящего времени органом местного самоуправления вопрос перед компетентным органом в области обеспечения транспортной безопасности о проведении  категорирования указанного выше моста не инициирован. </w:t>
      </w:r>
    </w:p>
    <w:p w:rsidR="00B8533B" w:rsidRPr="00DA70AA" w:rsidRDefault="00B8533B" w:rsidP="00B8533B">
      <w:pPr>
        <w:ind w:firstLine="540"/>
        <w:jc w:val="both"/>
        <w:rPr>
          <w:rFonts w:ascii="Times New Roman" w:hAnsi="Times New Roman" w:cs="Times New Roman"/>
        </w:rPr>
      </w:pPr>
      <w:r w:rsidRPr="00DA70AA">
        <w:rPr>
          <w:rFonts w:ascii="Times New Roman" w:hAnsi="Times New Roman" w:cs="Times New Roman"/>
        </w:rPr>
        <w:t>В связи с чем 20.11.2018 Главе Северного сельсовета внесено представление (рассмотрено, удовлетворено, 1 должностное лицо привлечено к дисциплинарной ответственности).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В ходе повторной проверки исполнения требований по категорированию прокуратурой района установлено, что до настоящего времени полная и достоверная информация для проведения категорирования моста в компетентные органы в области обеспечения транспортной безопасности не направлена. В связи с чем, 14.05.219 в суд направлено исковое заявление к администрации Северного сельсовета (иск судом рассмотрен, удовлетворен в полном объеме).</w:t>
      </w:r>
    </w:p>
    <w:p w:rsidR="00B8533B" w:rsidRPr="00DA70AA" w:rsidRDefault="00B8533B" w:rsidP="00B8533B">
      <w:pPr>
        <w:ind w:right="40" w:firstLine="720"/>
        <w:jc w:val="both"/>
        <w:rPr>
          <w:rFonts w:ascii="Times New Roman" w:hAnsi="Times New Roman" w:cs="Times New Roman"/>
        </w:rPr>
      </w:pPr>
      <w:r w:rsidRPr="00DA70AA">
        <w:rPr>
          <w:rFonts w:ascii="Times New Roman" w:hAnsi="Times New Roman" w:cs="Times New Roman"/>
        </w:rPr>
        <w:t>Прокуратурой района 31.01.2018 в суд было направлено исковое заявление о понуждении к исполнению обязанности в натуре ОАО АТП «Северноеагротранс» провести оценку уязвимости. Исковое заявление рассмотрено 15.02.2018, удовлетворено, суд обязал ответчика провести оценку уязвимости не позднее 01.01.2019 года. Решение суда не обжаловано, вступило в законную силу. В рамках исполнительного производства сведения в отношении транспортных средств направлены для проведения оценки уязвимости.</w:t>
      </w:r>
    </w:p>
    <w:p w:rsidR="00B8533B" w:rsidRPr="00DA70AA" w:rsidRDefault="00B8533B" w:rsidP="00B8533B">
      <w:pPr>
        <w:ind w:right="-2" w:firstLine="589"/>
        <w:jc w:val="both"/>
        <w:rPr>
          <w:rFonts w:ascii="Times New Roman" w:hAnsi="Times New Roman" w:cs="Times New Roman"/>
        </w:rPr>
      </w:pPr>
      <w:r w:rsidRPr="00DA70AA">
        <w:rPr>
          <w:rFonts w:ascii="Times New Roman" w:hAnsi="Times New Roman" w:cs="Times New Roman"/>
        </w:rPr>
        <w:t>При проверке законодательства об антитеррористической защищенности указанных объектов образования выявлены следующие нарушения.</w:t>
      </w:r>
    </w:p>
    <w:p w:rsidR="00B8533B" w:rsidRPr="00DA70AA" w:rsidRDefault="00B8533B" w:rsidP="00B8533B">
      <w:pPr>
        <w:adjustRightInd w:val="0"/>
        <w:ind w:firstLine="539"/>
        <w:jc w:val="both"/>
        <w:rPr>
          <w:rFonts w:ascii="Times New Roman" w:hAnsi="Times New Roman" w:cs="Times New Roman"/>
        </w:rPr>
      </w:pPr>
      <w:r w:rsidRPr="00DA70AA">
        <w:rPr>
          <w:rFonts w:ascii="Times New Roman" w:hAnsi="Times New Roman" w:cs="Times New Roman"/>
        </w:rPr>
        <w:t>При проверке соблюдения указанного законодательства в МКОУ Биазинской средней и Останинской, Остяцкой основных школах выявлено, что  в нарушение п. 22 Требования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(далее Требования), утвержденных постановлением Правительства РФ от 07.10.2017 N 1235, в образовательных организациях  практические занятия по действиям при обнаружении посторонних лиц и подозрительных предметов, а также при угрозе совершения террористического акта, в течение 2018- января 2019 гг. не проводились.</w:t>
      </w:r>
    </w:p>
    <w:p w:rsidR="00B8533B" w:rsidRPr="00DA70AA" w:rsidRDefault="00B8533B" w:rsidP="00B8533B">
      <w:pPr>
        <w:adjustRightInd w:val="0"/>
        <w:ind w:firstLine="539"/>
        <w:jc w:val="both"/>
        <w:rPr>
          <w:rFonts w:ascii="Times New Roman" w:hAnsi="Times New Roman" w:cs="Times New Roman"/>
        </w:rPr>
      </w:pPr>
      <w:r w:rsidRPr="00DA70AA">
        <w:rPr>
          <w:rFonts w:ascii="Times New Roman" w:hAnsi="Times New Roman" w:cs="Times New Roman"/>
        </w:rPr>
        <w:t>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номера телефонов территориальных органов безопасности,  территориальных органов Федеральной службы войск национальной гвардии Российской Федерации, в МКОУ не размещены.</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Школы не оборудованы системой экстренного оповещения работников, обучающихся и иных лиц о потенциальной угрозе возникновения или возникновении чрезвычайной ситуации, отсутствуют металлодетекторы.</w:t>
      </w:r>
    </w:p>
    <w:p w:rsidR="00B8533B" w:rsidRPr="00DA70AA" w:rsidRDefault="00B8533B" w:rsidP="00B8533B">
      <w:pPr>
        <w:ind w:firstLine="709"/>
        <w:jc w:val="both"/>
        <w:rPr>
          <w:rFonts w:ascii="Times New Roman" w:hAnsi="Times New Roman" w:cs="Times New Roman"/>
        </w:rPr>
      </w:pPr>
      <w:r w:rsidRPr="00DA70AA">
        <w:rPr>
          <w:rFonts w:ascii="Times New Roman" w:hAnsi="Times New Roman" w:cs="Times New Roman"/>
        </w:rPr>
        <w:t xml:space="preserve">По результатам проверки руководителям образовательных организаций в январе 2019 года внесено 3 представления (рассмотрены, 3 работника привлечены к дисциплинарной ответственности, требования прокурора частично удовлетворены). В связи с тем, что фактически по результатам рассмотрения представлений школы </w:t>
      </w:r>
      <w:r w:rsidRPr="00DA70AA">
        <w:rPr>
          <w:rFonts w:ascii="Times New Roman" w:hAnsi="Times New Roman" w:cs="Times New Roman"/>
        </w:rPr>
        <w:lastRenderedPageBreak/>
        <w:t>не были обеспечены месталлодетекторами, а также не оборудованы системой оповещения, в суд направлено 3 исковых заявления.</w:t>
      </w:r>
    </w:p>
    <w:p w:rsidR="00B8533B" w:rsidRPr="00DA70AA" w:rsidRDefault="00B8533B" w:rsidP="00B8533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rPr>
        <w:t>Куйбышевским районным судом  исковые требования прокурора удовлетворены. В соответствии с судебными решениями  МКОУ  обязаны обеспечить образовательные организации системой экстренного оповещения, а  администрация Северного района, являющаяся учредителем данных организаций, - финансирование указанных мероприятий</w:t>
      </w:r>
      <w:r w:rsidRPr="00DA70AA">
        <w:rPr>
          <w:rFonts w:ascii="Times New Roman" w:hAnsi="Times New Roman" w:cs="Times New Roman"/>
          <w:shd w:val="clear" w:color="auto" w:fill="FFFFFF"/>
        </w:rPr>
        <w:t>.</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Кроме того, в соответствии с позицией прокурора производство по искам в части обеспечения образовательных организаций  металлоискателем (металлодетектором) было прекращено, в связи с добровольным исполнением ответчиками данной обязанности до рассмотрения исковых требований судом по существу.</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Сроки исполнения судебных решений находятся на контроле в районной прокуратуре.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 xml:space="preserve">Прокуратурой района проведены проверки соблюдения законодательства о противодействии экстремизму в 5 образовательных организациях района (школах). </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Так, при проверке организации работы в МКОУ Верх-Красноярской средней школе было установлено, что Федеральный список экстремистских материалов по состоянию на 08.05.2019 не обновлен. Сверка библиотечного фонда и поступающей литературы с обновлениями в Федеральный список экстремистских материалов не проводится. В соответствующем журнале данные сверки  не отражены.</w:t>
      </w:r>
    </w:p>
    <w:p w:rsidR="00B8533B" w:rsidRPr="00DA70AA" w:rsidRDefault="00B8533B" w:rsidP="00B8533B">
      <w:pPr>
        <w:ind w:firstLine="708"/>
        <w:jc w:val="both"/>
        <w:rPr>
          <w:rFonts w:ascii="Times New Roman" w:hAnsi="Times New Roman" w:cs="Times New Roman"/>
        </w:rPr>
      </w:pPr>
      <w:r w:rsidRPr="00DA70AA">
        <w:rPr>
          <w:rFonts w:ascii="Times New Roman" w:hAnsi="Times New Roman" w:cs="Times New Roman"/>
        </w:rPr>
        <w:t xml:space="preserve">Проверка организации воспитательной работы по профилактике экстремизму в образовательной организации показала: план воспитательной работы на 2018-2019 учебный год утвержден руководителем школы 30.08.2018, принят педагогическим советом школы.  </w:t>
      </w:r>
    </w:p>
    <w:p w:rsidR="00B8533B" w:rsidRPr="00DA70AA" w:rsidRDefault="00B8533B" w:rsidP="00B8533B">
      <w:pPr>
        <w:ind w:firstLine="708"/>
        <w:jc w:val="both"/>
        <w:rPr>
          <w:rFonts w:ascii="Times New Roman" w:hAnsi="Times New Roman" w:cs="Times New Roman"/>
          <w:spacing w:val="-2"/>
        </w:rPr>
      </w:pPr>
      <w:r w:rsidRPr="00DA70AA">
        <w:rPr>
          <w:rFonts w:ascii="Times New Roman" w:hAnsi="Times New Roman" w:cs="Times New Roman"/>
        </w:rPr>
        <w:t>При проверке организации воспитательной работы по профилактике экстремизму в образовательной организации установлено, что фактически в период с сентября по май 2019 года в соответствии с планом воспитательной работы МКОУ Верх-Красноярской СШ запланировано и проведено только одно мероприятие, охвачены учащиеся 6-7 классов.   Допущенные нарушения создают предпосылки ознакомления детей с экстремистскими материалами, что может повлечь негативное влияние</w:t>
      </w:r>
      <w:r w:rsidRPr="00DA70AA">
        <w:rPr>
          <w:rFonts w:ascii="Times New Roman" w:hAnsi="Times New Roman" w:cs="Times New Roman"/>
          <w:spacing w:val="-2"/>
        </w:rPr>
        <w:t xml:space="preserve"> на их физическое, интеллектуальное, психическое, духовное и нравственное развитие.</w:t>
      </w:r>
    </w:p>
    <w:p w:rsidR="00B8533B" w:rsidRPr="00DA70AA" w:rsidRDefault="00B8533B" w:rsidP="00B8533B">
      <w:pPr>
        <w:adjustRightInd w:val="0"/>
        <w:ind w:firstLine="708"/>
        <w:jc w:val="both"/>
        <w:rPr>
          <w:rFonts w:ascii="Times New Roman" w:hAnsi="Times New Roman" w:cs="Times New Roman"/>
        </w:rPr>
      </w:pPr>
      <w:r w:rsidRPr="00DA70AA">
        <w:rPr>
          <w:rFonts w:ascii="Times New Roman" w:hAnsi="Times New Roman" w:cs="Times New Roman"/>
        </w:rPr>
        <w:t>Аналогичные нарушения выявлено в пяти школах района. По результатам проверки директорам школ внесено 5 представлений (рассмотрены, удовлетворены, 7 работников школ привлечены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в</w:t>
      </w:r>
      <w:r w:rsidR="00C54CF6" w:rsidRPr="00DA70AA">
        <w:rPr>
          <w:rFonts w:ascii="Times New Roman" w:hAnsi="Times New Roman" w:cs="Times New Roman"/>
        </w:rPr>
        <w:t xml:space="preserve"> истекшем периоде</w:t>
      </w:r>
      <w:r w:rsidRPr="00DA70AA">
        <w:rPr>
          <w:rFonts w:ascii="Times New Roman" w:hAnsi="Times New Roman" w:cs="Times New Roman"/>
        </w:rPr>
        <w:t xml:space="preserve"> </w:t>
      </w:r>
      <w:r w:rsidR="00C54CF6" w:rsidRPr="00DA70AA">
        <w:rPr>
          <w:rFonts w:ascii="Times New Roman" w:hAnsi="Times New Roman" w:cs="Times New Roman"/>
        </w:rPr>
        <w:t>2019 года</w:t>
      </w:r>
      <w:r w:rsidRPr="00DA70AA">
        <w:rPr>
          <w:rFonts w:ascii="Times New Roman" w:hAnsi="Times New Roman" w:cs="Times New Roman"/>
        </w:rPr>
        <w:t xml:space="preserve"> выявлены</w:t>
      </w:r>
      <w:r w:rsidR="00197033" w:rsidRPr="00DA70AA">
        <w:rPr>
          <w:rFonts w:ascii="Times New Roman" w:hAnsi="Times New Roman" w:cs="Times New Roman"/>
        </w:rPr>
        <w:t xml:space="preserve"> также</w:t>
      </w:r>
      <w:r w:rsidRPr="00DA70AA">
        <w:rPr>
          <w:rFonts w:ascii="Times New Roman" w:hAnsi="Times New Roman" w:cs="Times New Roman"/>
        </w:rPr>
        <w:t xml:space="preserve"> нарушения о муниципальной собственности.</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Новосибирской области в 2019 году проведена проверка исполнения законодательства о государственной и муниципальной собственности при реализации органами местного самоуправления полномочий в отношении муниципальных и государственных  унитарных предприятий. </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На территории Северного района действует  1 муниципальное унитарное предприятие  - муниципальное унитарное предприятие «Северное автотранспортное </w:t>
      </w:r>
      <w:r w:rsidRPr="00DA70AA">
        <w:rPr>
          <w:rFonts w:ascii="Times New Roman" w:hAnsi="Times New Roman" w:cs="Times New Roman"/>
        </w:rPr>
        <w:lastRenderedPageBreak/>
        <w:t xml:space="preserve">предприятие» Северного района Новосибирской области (сокращенное название МУП «Северное»). </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t xml:space="preserve">По результатам проверки внесено представление Главе Северного района в связи с отсутствием установленных Федеральным законом муниципальных нормативных правовых актов (порядок заключения контракта с руководителем предприятия; порядок составления, утверждения и установления показателей планов (программы) финансово-хозяйственной деятельности унитарного предприятия;  перечень документов, предоставляемых вместе с бухгалтерской отчетностью по окончании отчетного периода; порядок осуществления заимствований). Также органом местного самоуправления не исполнена обязанность по утверждению показателей экономической эффективности деятельности предприятия, оценке имущества для определения его стоимости. </w:t>
      </w:r>
    </w:p>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ind w:firstLine="540"/>
        <w:jc w:val="both"/>
        <w:rPr>
          <w:rFonts w:ascii="Times New Roman" w:hAnsi="Times New Roman" w:cs="Times New Roman"/>
        </w:rPr>
      </w:pPr>
      <w:bookmarkStart w:id="0" w:name="sub_91"/>
      <w:r w:rsidRPr="00DA70AA">
        <w:rPr>
          <w:rFonts w:ascii="Times New Roman" w:hAnsi="Times New Roman" w:cs="Times New Roman"/>
        </w:rPr>
        <w:t>Также, прокуратурой Северного района проведена проверка  соблюдения законодательства о муниципальной собственности при заключении администрацией Верх-Красноярского сельсовета Северного района Новосибирской области договоров аренды земельных участков. В ходе проверки установлено следующее.</w:t>
      </w:r>
    </w:p>
    <w:p w:rsidR="00C54CF6" w:rsidRPr="00DA70AA" w:rsidRDefault="00C54CF6" w:rsidP="00C54CF6">
      <w:pPr>
        <w:adjustRightInd w:val="0"/>
        <w:ind w:firstLine="540"/>
        <w:jc w:val="both"/>
        <w:rPr>
          <w:rFonts w:ascii="Times New Roman" w:hAnsi="Times New Roman" w:cs="Times New Roman"/>
        </w:rPr>
      </w:pPr>
      <w:r w:rsidRPr="00DA70AA">
        <w:rPr>
          <w:rFonts w:ascii="Times New Roman" w:hAnsi="Times New Roman" w:cs="Times New Roman"/>
        </w:rPr>
        <w:t xml:space="preserve">В ходе проверки установлено, что администрацией Верх-Красноярского сельсовета  </w:t>
      </w:r>
      <w:r w:rsidR="00DA70AA">
        <w:rPr>
          <w:rFonts w:ascii="Times New Roman" w:hAnsi="Times New Roman" w:cs="Times New Roman"/>
        </w:rPr>
        <w:t xml:space="preserve">при наличии заключенных договоров </w:t>
      </w:r>
      <w:r w:rsidRPr="00DA70AA">
        <w:rPr>
          <w:rFonts w:ascii="Times New Roman" w:hAnsi="Times New Roman" w:cs="Times New Roman"/>
        </w:rPr>
        <w:t>аренды земельных участков из земель сельскохозяйственного назначения, принадлежащих муниципальному образованию на праве собственности на основании п. 1.1. ст. 12 Федерального закона от 27.01.2002 №101-ФЗ «Об обороте земель сельскохозяйственного назначения»</w:t>
      </w:r>
      <w:r w:rsidR="00DA70AA">
        <w:rPr>
          <w:rFonts w:ascii="Times New Roman" w:hAnsi="Times New Roman" w:cs="Times New Roman"/>
        </w:rPr>
        <w:t xml:space="preserve">, </w:t>
      </w:r>
      <w:r w:rsidRPr="00DA70AA">
        <w:rPr>
          <w:rFonts w:ascii="Times New Roman" w:hAnsi="Times New Roman" w:cs="Times New Roman"/>
        </w:rPr>
        <w:t xml:space="preserve">меры, направленные на государственную регистрацию договоров аренды в отношении муниципального имущества, не приняты, что свидетельствует о длительном бездействии должностных органов местного самоуправления, необоснованном создании условий для неэффективного пользования муниципальной собственностью.   </w:t>
      </w:r>
    </w:p>
    <w:bookmarkEnd w:id="0"/>
    <w:p w:rsidR="00C54CF6" w:rsidRPr="00DA70AA" w:rsidRDefault="00C54CF6" w:rsidP="00C54CF6">
      <w:pPr>
        <w:suppressAutoHyphens/>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внесено представление (представление рассмотрено, удовлетворено, 1 должностное лицо привлечено к дисциплинарной ответственности).</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Предлагаю исполнительным органам местного самоуправления принять дополнительные меры, направленные на недопущение нарушений законодательства о муниципальной собственности.</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 xml:space="preserve">В </w:t>
      </w:r>
      <w:r w:rsidR="00C54CF6" w:rsidRPr="00DA70AA">
        <w:rPr>
          <w:rFonts w:ascii="Times New Roman" w:hAnsi="Times New Roman" w:cs="Times New Roman"/>
        </w:rPr>
        <w:t>истекшем периоде 2019 года</w:t>
      </w:r>
      <w:r w:rsidRPr="00DA70AA">
        <w:rPr>
          <w:rFonts w:ascii="Times New Roman" w:hAnsi="Times New Roman" w:cs="Times New Roman"/>
        </w:rPr>
        <w:t xml:space="preserve"> прокуратурой района в жилищ</w:t>
      </w:r>
      <w:r w:rsidR="00C54CF6" w:rsidRPr="00DA70AA">
        <w:rPr>
          <w:rFonts w:ascii="Times New Roman" w:hAnsi="Times New Roman" w:cs="Times New Roman"/>
        </w:rPr>
        <w:t>но-коммунальной сфере внесено 28</w:t>
      </w:r>
      <w:r w:rsidR="00197033" w:rsidRPr="00DA70AA">
        <w:rPr>
          <w:rFonts w:ascii="Times New Roman" w:hAnsi="Times New Roman" w:cs="Times New Roman"/>
        </w:rPr>
        <w:t xml:space="preserve"> представлений</w:t>
      </w:r>
      <w:r w:rsidRPr="00DA70AA">
        <w:rPr>
          <w:rFonts w:ascii="Times New Roman" w:hAnsi="Times New Roman" w:cs="Times New Roman"/>
        </w:rPr>
        <w:t>, по результат</w:t>
      </w:r>
      <w:r w:rsidR="00C54CF6" w:rsidRPr="00DA70AA">
        <w:rPr>
          <w:rFonts w:ascii="Times New Roman" w:hAnsi="Times New Roman" w:cs="Times New Roman"/>
        </w:rPr>
        <w:t>ам рассмотрения представлений 25</w:t>
      </w:r>
      <w:r w:rsidRPr="00DA70AA">
        <w:rPr>
          <w:rFonts w:ascii="Times New Roman" w:hAnsi="Times New Roman" w:cs="Times New Roman"/>
        </w:rPr>
        <w:t xml:space="preserve"> должностных лиц привлечены к дисциплинарной ответственности, 2 должностных лица привлечены к административной ответственности  по</w:t>
      </w:r>
      <w:r w:rsidR="00197033" w:rsidRPr="00DA70AA">
        <w:rPr>
          <w:rFonts w:ascii="Times New Roman" w:hAnsi="Times New Roman" w:cs="Times New Roman"/>
        </w:rPr>
        <w:t xml:space="preserve">  ст.6.3 КоАП РФ (назначено административное наказание в виде штрафов на общую сумму 1 </w:t>
      </w:r>
      <w:r w:rsidR="00C54CF6" w:rsidRPr="00DA70AA">
        <w:rPr>
          <w:rFonts w:ascii="Times New Roman" w:hAnsi="Times New Roman" w:cs="Times New Roman"/>
        </w:rPr>
        <w:t>000</w:t>
      </w:r>
      <w:r w:rsidR="00197033" w:rsidRPr="00DA70AA">
        <w:rPr>
          <w:rFonts w:ascii="Times New Roman" w:hAnsi="Times New Roman" w:cs="Times New Roman"/>
        </w:rPr>
        <w:t xml:space="preserve"> рублей),</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Наиболее характерными явились наличие кредиторской задолженности за поставленные коммунальные ресурсы,  принятие органами местного самоуправления муниципальных нормативных правовых актов, противоречащих требованиям законодательства, преждевременное окончание отопительного периода и др.</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lastRenderedPageBreak/>
        <w:t>Так, прокуратурой Северного района 11.04.2019 года с участием главного специалиста-эксперта территориального отдела Управления Роспотребнадзора по Новосибирской области в Барабинском районе Перекальского И.О. проведена проверка исполнения законодательства в сфере жилищно-коммунального хозяйства в МКУ ЖКХ Новотроицкого сельсовета Северного района НСО.</w:t>
      </w:r>
    </w:p>
    <w:p w:rsidR="00C54CF6" w:rsidRPr="00DA70AA" w:rsidRDefault="00C54CF6" w:rsidP="00C54CF6">
      <w:pPr>
        <w:pStyle w:val="a3"/>
        <w:ind w:firstLine="540"/>
        <w:rPr>
          <w:rFonts w:ascii="Times New Roman" w:hAnsi="Times New Roman" w:cs="Times New Roman"/>
          <w:sz w:val="28"/>
          <w:szCs w:val="28"/>
          <w:shd w:val="clear" w:color="auto" w:fill="FFFFFF"/>
        </w:rPr>
      </w:pPr>
      <w:r w:rsidRPr="00DA70AA">
        <w:rPr>
          <w:rFonts w:ascii="Times New Roman" w:hAnsi="Times New Roman" w:cs="Times New Roman"/>
          <w:sz w:val="28"/>
          <w:szCs w:val="28"/>
        </w:rPr>
        <w:t>В ходе проведенной проверки установлено, что МКУ ЖКХ Новотроицкого сельсовета Северного района НСО допущено нарушение законодательства в области обеспечения санитарно – эпидемиологического благополучия населения, выразившееся в нарушении действующих санитарных правил, а именно</w:t>
      </w:r>
      <w:r w:rsidRPr="00DA70AA">
        <w:rPr>
          <w:rFonts w:ascii="Times New Roman" w:hAnsi="Times New Roman" w:cs="Times New Roman"/>
          <w:sz w:val="28"/>
          <w:szCs w:val="28"/>
          <w:shd w:val="clear" w:color="auto" w:fill="FFFFFF"/>
        </w:rPr>
        <w:t>:</w:t>
      </w:r>
    </w:p>
    <w:p w:rsidR="00C54CF6" w:rsidRPr="00DA70AA" w:rsidRDefault="00C54CF6" w:rsidP="00C54CF6">
      <w:pPr>
        <w:pStyle w:val="2"/>
        <w:spacing w:after="0" w:line="240" w:lineRule="auto"/>
        <w:ind w:right="-79" w:firstLine="540"/>
        <w:jc w:val="both"/>
        <w:rPr>
          <w:rFonts w:ascii="Times New Roman" w:hAnsi="Times New Roman" w:cs="Times New Roman"/>
        </w:rPr>
      </w:pPr>
      <w:r w:rsidRPr="00DA70AA">
        <w:rPr>
          <w:rFonts w:ascii="Times New Roman" w:hAnsi="Times New Roman" w:cs="Times New Roman"/>
        </w:rPr>
        <w:t xml:space="preserve">- не осуществляется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 – противоэпидемических (профилактических) мероприятий при выполнении работ и оказании услуг (протоколы лабораторных исследований отсутствуют); </w:t>
      </w:r>
    </w:p>
    <w:p w:rsidR="00C54CF6" w:rsidRPr="00DA70AA" w:rsidRDefault="00C54CF6" w:rsidP="00C54CF6">
      <w:pPr>
        <w:pStyle w:val="2"/>
        <w:spacing w:after="0" w:line="240" w:lineRule="auto"/>
        <w:ind w:firstLine="540"/>
        <w:jc w:val="both"/>
        <w:rPr>
          <w:rFonts w:ascii="Times New Roman" w:hAnsi="Times New Roman" w:cs="Times New Roman"/>
        </w:rPr>
      </w:pPr>
      <w:r w:rsidRPr="00DA70AA">
        <w:rPr>
          <w:rFonts w:ascii="Times New Roman" w:hAnsi="Times New Roman" w:cs="Times New Roman"/>
        </w:rPr>
        <w:t>- не обеспечивается производственный контроль качества питьевой воды организацией осуществляющей соответственно холодное водоснабжение, что является нарушением ст. 19 Федерального закона «О санитарно-эпидемиологическом благополучии населения»  № 52-ФЗ от 30.03.1999 года,  ст. 25 Федеральный закон от 07.12.2011 N 416-ФЗ «О водоснабжении и водоотведении», п.п.. 1.5. «Организация и проведение производственного контроля за соблюдением санитарных правил и выполнением санитарно – противоэпидемических (профилактических) мероприятий СП 1.1.1058-01».</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C54CF6" w:rsidRPr="00DA70AA" w:rsidRDefault="00DA70AA" w:rsidP="00C54CF6">
      <w:pPr>
        <w:ind w:firstLine="720"/>
        <w:jc w:val="both"/>
        <w:rPr>
          <w:rFonts w:ascii="Times New Roman" w:hAnsi="Times New Roman" w:cs="Times New Roman"/>
        </w:rPr>
      </w:pPr>
      <w:r>
        <w:rPr>
          <w:rFonts w:ascii="Times New Roman" w:hAnsi="Times New Roman" w:cs="Times New Roman"/>
        </w:rPr>
        <w:t>Аналогичные нарушения выявлены при проверке</w:t>
      </w:r>
      <w:r w:rsidR="00C54CF6" w:rsidRPr="00DA70AA">
        <w:rPr>
          <w:rFonts w:ascii="Times New Roman" w:hAnsi="Times New Roman" w:cs="Times New Roman"/>
        </w:rPr>
        <w:t xml:space="preserve"> в МКУ ЖКХ Федоровского сельсовета Северного района НСО.</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руководителю  организации внесено  представление (рассмотрено, удовлетворено, 1 должностное лица привлечено к дисциплинарной ответственности).</w:t>
      </w:r>
    </w:p>
    <w:p w:rsidR="00C54CF6" w:rsidRPr="00DA70AA" w:rsidRDefault="00C54CF6" w:rsidP="00C54CF6">
      <w:pPr>
        <w:ind w:firstLine="720"/>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вынесено  постановление о возбуждении административного правонарушения по ст.6.3 КоАП РФ (рассмотрено, назначено наказание в виде штрафа в размере 500 руб.).</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Прокуратурой Северного района Новосибирской области в ходе поступившей информации администрации Северного района о запасах и расходах топлива в отопительном периоде 2018/2019 года для коммунально-бытовых нужд в ЗАО «Жилкомхоз Сервис» установлено следующее.</w:t>
      </w:r>
    </w:p>
    <w:p w:rsidR="00C54CF6" w:rsidRPr="00DA70AA" w:rsidRDefault="00DA70AA" w:rsidP="00C54CF6">
      <w:pPr>
        <w:pStyle w:val="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C54CF6" w:rsidRPr="00DA70AA">
        <w:rPr>
          <w:rFonts w:ascii="Times New Roman" w:hAnsi="Times New Roman" w:cs="Times New Roman"/>
          <w:sz w:val="28"/>
          <w:szCs w:val="28"/>
        </w:rPr>
        <w:t>становлено, что по состоянию на 04.04.2019 года у ЗАО «Жилкомхоз Сервис»   имеется кредиторская задолженность за поставленные коммунальные ресурсы (твердое топливо - уголь) от поставщика ООО «Новосибирская Топливная Корпорация» – 799,349 тыс. руб.</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lastRenderedPageBreak/>
        <w:t>Наличие значительной кредиторской задолженности у ресурсоснабжающей организации создает риск прекращения поставки коммунального ресурса (твердое топливо) от поставщика, что в свою очередь повлечет прекращение поставки тепловой энергии потребителям.</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 xml:space="preserve">Отсутствие тепловой энергии в отопительный сезон </w:t>
      </w:r>
      <w:bookmarkStart w:id="1" w:name="_GoBack"/>
      <w:bookmarkEnd w:id="1"/>
      <w:r w:rsidRPr="00DA70AA">
        <w:rPr>
          <w:rFonts w:ascii="Times New Roman" w:hAnsi="Times New Roman" w:cs="Times New Roman"/>
          <w:sz w:val="28"/>
          <w:szCs w:val="28"/>
        </w:rPr>
        <w:t>влечет за собой угрозу жизни и здоровью граждан.</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В связи с выявленным нарушением законодательства руководителю ЗАО «Жилкомхоз Сервис»  внесено представление (представление рассмотрено, удовлетворено, задолженность погашена в полном объеме).</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Аналогичные нарушения требований законодательства были выявлены прокуратурой района и в ресурсоснабжающей организации - ООО «УК «Союз».</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Прокуратурой района в июне 2019 года проведена проверка </w:t>
      </w:r>
      <w:r w:rsidRPr="00DA70AA">
        <w:rPr>
          <w:rFonts w:ascii="Times New Roman" w:hAnsi="Times New Roman"/>
          <w:spacing w:val="-4"/>
          <w:sz w:val="28"/>
          <w:szCs w:val="28"/>
        </w:rPr>
        <w:t xml:space="preserve">соблюдения </w:t>
      </w:r>
      <w:r w:rsidRPr="00DA70AA">
        <w:rPr>
          <w:rFonts w:ascii="Times New Roman" w:hAnsi="Times New Roman"/>
          <w:sz w:val="28"/>
          <w:szCs w:val="28"/>
        </w:rPr>
        <w:t>муниципальными образованиями Северного района Новосибирской области  законодательства в сфере жилищно-коммунального хозяйства при принятии решения о завершении отопительного периода 2018/2019 года.</w:t>
      </w:r>
    </w:p>
    <w:p w:rsidR="00C54CF6" w:rsidRPr="00DA70AA" w:rsidRDefault="00C54CF6" w:rsidP="00C54CF6">
      <w:pPr>
        <w:pStyle w:val="1"/>
        <w:shd w:val="clear" w:color="auto" w:fill="auto"/>
        <w:spacing w:line="240" w:lineRule="auto"/>
        <w:ind w:firstLine="708"/>
        <w:rPr>
          <w:rFonts w:ascii="Times New Roman" w:hAnsi="Times New Roman"/>
          <w:sz w:val="28"/>
          <w:szCs w:val="28"/>
        </w:rPr>
      </w:pPr>
      <w:r w:rsidRPr="00DA70AA">
        <w:rPr>
          <w:rFonts w:ascii="Times New Roman" w:hAnsi="Times New Roman"/>
          <w:sz w:val="28"/>
          <w:szCs w:val="28"/>
        </w:rPr>
        <w:t xml:space="preserve">15.05.2019 администрацией поселения издано постановление  № 42 «О завершении отопительного сезона 2018/2019 года на территории Биазинского сельсовета Северного района Новосибирской области» (далее – постановление), пунктом 1 которого отопительный сезон  2018/2019 года рекомендовано завершить с 20.05.2019. </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Прокурорской проверкой установлено, что отопительный период 2018/2019 года на территории Биазинского сельсовета Северного района Новосибирской области завершен преждевременно - на основании прогнозных данных, а не фактической среднесуточной температуры наружного воздуха в течение пяти суток.</w:t>
      </w:r>
    </w:p>
    <w:p w:rsidR="00C54CF6" w:rsidRPr="00DA70AA" w:rsidRDefault="00C54CF6" w:rsidP="00C54CF6">
      <w:pPr>
        <w:tabs>
          <w:tab w:val="left" w:pos="720"/>
        </w:tabs>
        <w:jc w:val="both"/>
        <w:rPr>
          <w:rFonts w:ascii="Times New Roman" w:hAnsi="Times New Roman" w:cs="Times New Roman"/>
        </w:rPr>
      </w:pPr>
      <w:r w:rsidRPr="00DA70AA">
        <w:rPr>
          <w:rFonts w:ascii="Times New Roman" w:hAnsi="Times New Roman" w:cs="Times New Roman"/>
        </w:rPr>
        <w:tab/>
        <w:t xml:space="preserve"> Согласно информации</w:t>
      </w:r>
      <w:r w:rsidRPr="00DA70AA">
        <w:rPr>
          <w:rFonts w:ascii="Times New Roman" w:hAnsi="Times New Roman" w:cs="Times New Roman"/>
          <w:lang w:eastAsia="en-US"/>
        </w:rPr>
        <w:t xml:space="preserve"> </w:t>
      </w:r>
      <w:r w:rsidRPr="00DA70AA">
        <w:rPr>
          <w:rFonts w:ascii="Times New Roman" w:hAnsi="Times New Roman" w:cs="Times New Roman"/>
        </w:rPr>
        <w:t xml:space="preserve">ФГБУ «Западно-Сибирское УГМС» (ГМС с.Северное)  </w:t>
      </w:r>
      <w:r w:rsidRPr="00DA70AA">
        <w:rPr>
          <w:rFonts w:ascii="Times New Roman" w:hAnsi="Times New Roman" w:cs="Times New Roman"/>
          <w:lang w:eastAsia="en-US"/>
        </w:rPr>
        <w:t xml:space="preserve">на территории Северного района с 10.05.2019 по 19.05.2019 года отсутствовал пятидневный период, в течение которого </w:t>
      </w:r>
      <w:r w:rsidRPr="00DA70AA">
        <w:rPr>
          <w:rFonts w:ascii="Times New Roman" w:hAnsi="Times New Roman" w:cs="Times New Roman"/>
        </w:rPr>
        <w:t>среднесуточная температура наружного воздуха была выше 8 градусов Цельсия (только 10, 11, 12,  18 и 19 мая 2019 температура  наружного воздуха на территории Северного района превышала 8 градусов Цельсия.).</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Таким образом, имеющиеся в администрации поселения сведения о среднесуточной температуре наружного воздуха на дату издания постановления и на дату завершения отопительного период (20.05.2019 года) не свидетельствовали о стабильном значительном повышении температуры воздуха, по сравнению с нормативно установленным минимумом.</w:t>
      </w:r>
    </w:p>
    <w:p w:rsidR="00C54CF6" w:rsidRPr="00DA70AA" w:rsidRDefault="00C54CF6" w:rsidP="00C54CF6">
      <w:pPr>
        <w:tabs>
          <w:tab w:val="left" w:pos="720"/>
        </w:tabs>
        <w:ind w:firstLine="709"/>
        <w:jc w:val="both"/>
        <w:rPr>
          <w:rFonts w:ascii="Times New Roman" w:hAnsi="Times New Roman" w:cs="Times New Roman"/>
        </w:rPr>
      </w:pPr>
      <w:r w:rsidRPr="00DA70AA">
        <w:rPr>
          <w:rFonts w:ascii="Times New Roman" w:hAnsi="Times New Roman" w:cs="Times New Roman"/>
        </w:rPr>
        <w:t>Принимая во внимание нестабильную среднесуточную температуру воздуха в указанный период, окончание отопительного периода с 20.05.2019 года могло повлечь недостаток тепла в помещениях конечных потребителей.</w:t>
      </w:r>
    </w:p>
    <w:p w:rsidR="00C54CF6" w:rsidRPr="00DA70AA" w:rsidRDefault="00C54CF6" w:rsidP="00C54CF6">
      <w:pPr>
        <w:shd w:val="clear" w:color="auto" w:fill="FFFFFF"/>
        <w:ind w:firstLine="709"/>
        <w:jc w:val="both"/>
        <w:rPr>
          <w:rFonts w:ascii="Times New Roman" w:hAnsi="Times New Roman" w:cs="Times New Roman"/>
        </w:rPr>
      </w:pPr>
      <w:r w:rsidRPr="00DA70AA">
        <w:rPr>
          <w:rFonts w:ascii="Times New Roman" w:hAnsi="Times New Roman" w:cs="Times New Roman"/>
        </w:rPr>
        <w:t>Аналогичные нарушения законодательства выявлены прокуратурой района еще в 3 муниципальных образований Северного района Новосибирской области, всего по результатам проверки, прокуратурой района внесено 4 представления (все представления рассмотрены, удовлетворены, 4 должностных лица привлечено к дисциплинарной ответственности).</w:t>
      </w:r>
    </w:p>
    <w:p w:rsidR="00F57A77" w:rsidRPr="00DA70AA" w:rsidRDefault="00F57A77" w:rsidP="00011AD6">
      <w:pPr>
        <w:ind w:firstLine="709"/>
        <w:jc w:val="both"/>
        <w:rPr>
          <w:rStyle w:val="TimesNewRoman14"/>
          <w:rFonts w:cs="Times New Roman"/>
        </w:rPr>
      </w:pPr>
      <w:r w:rsidRPr="00DA70AA">
        <w:rPr>
          <w:rStyle w:val="TimesNewRoman14"/>
          <w:rFonts w:cs="Times New Roman"/>
        </w:rPr>
        <w:t>Прокуратурой района осуществляется надзор за соблюдением законодательства в бюджетной сфере.</w:t>
      </w:r>
    </w:p>
    <w:p w:rsidR="00F57A77" w:rsidRPr="00DA70AA" w:rsidRDefault="00F57A77" w:rsidP="00011AD6">
      <w:pPr>
        <w:ind w:firstLine="708"/>
        <w:jc w:val="both"/>
        <w:rPr>
          <w:rFonts w:ascii="Times New Roman" w:eastAsia="Calibri" w:hAnsi="Times New Roman" w:cs="Times New Roman"/>
        </w:rPr>
      </w:pPr>
      <w:r w:rsidRPr="00DA70AA">
        <w:rPr>
          <w:rFonts w:ascii="Times New Roman" w:eastAsia="Calibri" w:hAnsi="Times New Roman" w:cs="Times New Roman"/>
        </w:rPr>
        <w:lastRenderedPageBreak/>
        <w:t>В отчетном перио</w:t>
      </w:r>
      <w:r w:rsidRPr="00DA70AA">
        <w:rPr>
          <w:rFonts w:ascii="Times New Roman" w:hAnsi="Times New Roman" w:cs="Times New Roman"/>
        </w:rPr>
        <w:t>де прокуратурой района выявлены</w:t>
      </w:r>
      <w:r w:rsidRPr="00DA70AA">
        <w:rPr>
          <w:rFonts w:ascii="Times New Roman" w:eastAsia="Calibri" w:hAnsi="Times New Roman" w:cs="Times New Roman"/>
        </w:rPr>
        <w:t xml:space="preserve"> незак</w:t>
      </w:r>
      <w:r w:rsidRPr="00DA70AA">
        <w:rPr>
          <w:rFonts w:ascii="Times New Roman" w:hAnsi="Times New Roman" w:cs="Times New Roman"/>
        </w:rPr>
        <w:t>онные нормативные правовые акты</w:t>
      </w:r>
      <w:r w:rsidRPr="00DA70AA">
        <w:rPr>
          <w:rFonts w:ascii="Times New Roman" w:eastAsia="Calibri" w:hAnsi="Times New Roman" w:cs="Times New Roman"/>
        </w:rPr>
        <w:t xml:space="preserve"> органов местного самоуправления, противоречащих бюджетному законодательству.</w:t>
      </w:r>
    </w:p>
    <w:p w:rsidR="00C54CF6" w:rsidRPr="00DA70AA" w:rsidRDefault="00EC78C3"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Так, </w:t>
      </w:r>
      <w:r w:rsidR="00C54CF6" w:rsidRPr="00DA70AA">
        <w:rPr>
          <w:rFonts w:ascii="Times New Roman" w:hAnsi="Times New Roman"/>
          <w:sz w:val="28"/>
          <w:szCs w:val="28"/>
        </w:rPr>
        <w:t>постановлением администрации Остяцкого сельсовета Северного района Новосибирской области от 25.01.2019 № 9 «Об исполнении местного бюджета Новотроицкого сельсовета Северного района Новосибирской области за 4 квартал 2018 года» утвержден отчет об исполнении местного бюджета Остяцкого сельсовета  за 4 квартал 2018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Указанное постановление противоречит требованиям федерального законодательства по следующим основаниям. </w:t>
      </w:r>
    </w:p>
    <w:p w:rsidR="00C54CF6" w:rsidRPr="00DA70AA" w:rsidRDefault="00C54CF6" w:rsidP="00C54CF6">
      <w:pPr>
        <w:adjustRightInd w:val="0"/>
        <w:ind w:firstLine="539"/>
        <w:jc w:val="both"/>
        <w:rPr>
          <w:rFonts w:ascii="Times New Roman" w:hAnsi="Times New Roman" w:cs="Times New Roman"/>
        </w:rPr>
      </w:pPr>
      <w:r w:rsidRPr="00DA70AA">
        <w:rPr>
          <w:rFonts w:ascii="Times New Roman" w:hAnsi="Times New Roman" w:cs="Times New Roman"/>
        </w:rPr>
        <w:t>В соответствии с ч. 5 ст. 264.2 Бюджетного кодекса Российской Федерации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C54CF6" w:rsidRPr="00DA70AA" w:rsidRDefault="00C54CF6" w:rsidP="00C54CF6">
      <w:pPr>
        <w:adjustRightInd w:val="0"/>
        <w:ind w:firstLine="539"/>
        <w:jc w:val="both"/>
        <w:rPr>
          <w:rFonts w:ascii="Times New Roman" w:hAnsi="Times New Roman" w:cs="Times New Roman"/>
        </w:rPr>
      </w:pPr>
      <w:r w:rsidRPr="00DA70AA">
        <w:rPr>
          <w:rFonts w:ascii="Times New Roman" w:hAnsi="Times New Roman" w:cs="Times New Roman"/>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Таким образом, бюджетным законодательством не предусмотрено формирование и утверждение отчета об исполнении местного бюджета за 4 квартал финансового года.</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Изучение утвержденного постановлением отчета об исполнении местного бюджета показало, что фактически администрацией поселения утвержден годовой отчет – за 2018 год.</w:t>
      </w:r>
    </w:p>
    <w:p w:rsidR="00C54CF6" w:rsidRPr="00DA70AA" w:rsidRDefault="00C54CF6" w:rsidP="00C54CF6">
      <w:pPr>
        <w:pStyle w:val="1"/>
        <w:spacing w:line="240" w:lineRule="auto"/>
        <w:ind w:firstLine="709"/>
        <w:rPr>
          <w:rFonts w:ascii="Times New Roman" w:hAnsi="Times New Roman"/>
          <w:sz w:val="28"/>
          <w:szCs w:val="28"/>
        </w:rPr>
      </w:pPr>
      <w:r w:rsidRPr="00DA70AA">
        <w:rPr>
          <w:rFonts w:ascii="Times New Roman" w:hAnsi="Times New Roman"/>
          <w:sz w:val="28"/>
          <w:szCs w:val="28"/>
        </w:rPr>
        <w:t xml:space="preserve">Однако к полномочиям местной администрации утверждение годового отчета не отнесено, а является исключительной компетенцией представительного органа муниципального образования.   </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изучено постановление администрации Верх-Красноярского сельсовета Северного района Новосибирской области от 01.04.2019 № 24  «Об утверждении муниципальной программы «Обеспечение мер пожарной безопасности на территории Верх-Красноярского сельсовета Северного района Новосибирской области на 2019-2021 годы»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Названным Постановлением утверждена муниципальная программа «Обеспечение мер пожарной безопасности на территории Верх-Красноярского сельсовета Северного района Новосибирской области на 2018-2020 годы»  (далее по тексту – Программа).</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Постановление администрации Верх-Красноярского сельсовета Северного района Новосибирской области  издано 01.04.2019 года.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lastRenderedPageBreak/>
        <w:t>Бюджет Верх-Красноярского сельсовета Северного района Новосибирской области на 2019 год утвержден решением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 в соответствии с абзацем первым части 2 статьи 179 Бюджетного кодекса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Таким образом, реализация программных мероприятий в 2019 году (объем финансирования на 2019 год согласно Программе составляет 2600 рублей) возможна только при условии внесения изменений в решение Совета депутатов Верх-Красноярского сельсовета Северного района Новосибирской области от 18.12.2018 года № 1 «О местном бюджете Верх-Красноярского сельсовета Северного района Новосибирской области на 2019 год и плановый период 2020 и 2021 годов» в части финансового обеспечения реализации Программы.</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мае 2019 года принесен протест (протест рассмотрен, удовлетворен).</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Прокуратурой Северного района по результатам мониторинга сведений, содержащихся в информационно-телекоммуникационной сети «Интернет» -  проверки сайта органа местного самоуправления, а также в периодическом печатном издании «Вестник Бергульского сельсовета» установлено следующее.</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По результатам оценки сведений, содержащихся как на сайте поселения, так и в периодическом печатном издании «Вестник Бергульского сельсовета»  установлено, что ежеквартальные сведения о ходе исполнения местного бюджета за 1 квартал 2019 года в периодическом печатном издании «Вестник Бергульского сельсовета», а также на сайте поселения не опубликованы.</w:t>
      </w:r>
    </w:p>
    <w:p w:rsidR="00C54CF6" w:rsidRPr="00DA70AA" w:rsidRDefault="00C54CF6" w:rsidP="00C54CF6">
      <w:pPr>
        <w:adjustRightInd w:val="0"/>
        <w:ind w:firstLine="709"/>
        <w:jc w:val="both"/>
        <w:outlineLvl w:val="0"/>
        <w:rPr>
          <w:rFonts w:ascii="Times New Roman" w:hAnsi="Times New Roman" w:cs="Times New Roman"/>
        </w:rPr>
      </w:pPr>
      <w:r w:rsidRPr="00DA70AA">
        <w:rPr>
          <w:rFonts w:ascii="Times New Roman" w:hAnsi="Times New Roman" w:cs="Times New Roman"/>
        </w:rPr>
        <w:t>Таким образом, администрацией поселения не соблюдаются требования законодательства о прозрачности (открытости) бюджета, а также требования законодательства обеспечении доступа к информации о деятельности органов местного самоуправления и законодательства о противодействии коррупции, что нарушает права неопределенного круга лиц на получение информации о деятельности органов местного самоуправления.</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законодательства прокуратурой района внесено представление (рассмотрено, удовлетворено, 1 должностное лицо привлечено к дисциплинарной ответственности).</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Аналогичные нарушения законодательства были выявлены прокуратурой района еще в 9 муниципальных образованиях.</w:t>
      </w:r>
    </w:p>
    <w:p w:rsidR="00C54CF6" w:rsidRPr="00DA70AA" w:rsidRDefault="00C54CF6" w:rsidP="00C54CF6">
      <w:pPr>
        <w:pStyle w:val="ad"/>
        <w:shd w:val="clear" w:color="auto" w:fill="FFFFFF"/>
        <w:spacing w:before="0" w:beforeAutospacing="0" w:after="0" w:afterAutospacing="0"/>
        <w:ind w:firstLine="709"/>
        <w:jc w:val="both"/>
        <w:rPr>
          <w:sz w:val="28"/>
          <w:szCs w:val="28"/>
        </w:rPr>
      </w:pPr>
      <w:r w:rsidRPr="00DA70AA">
        <w:rPr>
          <w:sz w:val="28"/>
          <w:szCs w:val="28"/>
        </w:rPr>
        <w:t>В связи с выявленными нарушениями законодательства, прокуратурой района внесено 9 представлений в администрации соответствующих поселений (представления рассмотрены, удовлетворены, 8 должностных лиц привлечены к дисциплинарной ответственности).</w:t>
      </w:r>
    </w:p>
    <w:p w:rsidR="00F57A77" w:rsidRPr="00DA70AA" w:rsidRDefault="00F57A77" w:rsidP="00C54CF6">
      <w:pPr>
        <w:ind w:firstLine="709"/>
        <w:jc w:val="both"/>
        <w:rPr>
          <w:rFonts w:ascii="Times New Roman" w:hAnsi="Times New Roman" w:cs="Times New Roman"/>
        </w:rPr>
      </w:pPr>
      <w:r w:rsidRPr="00DA70AA">
        <w:rPr>
          <w:rFonts w:ascii="Times New Roman" w:hAnsi="Times New Roman" w:cs="Times New Roman"/>
        </w:rPr>
        <w:lastRenderedPageBreak/>
        <w:t>При проверке  исполнения законодательства о контрактной системе в сфере</w:t>
      </w:r>
      <w:r w:rsidR="00C54CF6" w:rsidRPr="00DA70AA">
        <w:rPr>
          <w:rFonts w:ascii="Times New Roman" w:hAnsi="Times New Roman" w:cs="Times New Roman"/>
        </w:rPr>
        <w:t xml:space="preserve"> закупок в истекшем периоде 2019</w:t>
      </w:r>
      <w:r w:rsidRPr="00DA70AA">
        <w:rPr>
          <w:rFonts w:ascii="Times New Roman" w:hAnsi="Times New Roman" w:cs="Times New Roman"/>
        </w:rPr>
        <w:t xml:space="preserve"> года установлено следующее. </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Прокуратурой Северного района в марте 2019 года проведена проверка исполнения законодательства о контрактной системе в сфере закупок в МКУК «Гражданцевский СДК» Северного района Новосибирской области.</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В ходе проверки установлено следующее.</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Согласно ч.ч. 4, 5 ст. 34 Федерального закона от 05.04.2013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В ходе проверки установлено, что у МКУК «Гражданцевский СДК» Северного района Новосибирской области  имеется задолженность перед поставщиками  на общую сумму 96148 руб.00 коп.</w:t>
      </w:r>
    </w:p>
    <w:p w:rsidR="00C54CF6" w:rsidRPr="00DA70AA" w:rsidRDefault="00C54CF6" w:rsidP="00C54CF6">
      <w:pPr>
        <w:pStyle w:val="3"/>
        <w:spacing w:after="0"/>
        <w:ind w:left="0" w:firstLine="709"/>
        <w:jc w:val="both"/>
        <w:rPr>
          <w:rFonts w:ascii="Times New Roman" w:hAnsi="Times New Roman" w:cs="Times New Roman"/>
          <w:sz w:val="28"/>
          <w:szCs w:val="28"/>
        </w:rPr>
      </w:pPr>
      <w:r w:rsidRPr="00DA70AA">
        <w:rPr>
          <w:rFonts w:ascii="Times New Roman" w:hAnsi="Times New Roman" w:cs="Times New Roman"/>
          <w:sz w:val="28"/>
          <w:szCs w:val="28"/>
        </w:rPr>
        <w:t>Так, задолженность учреждения перед ИП Смык В.Н. по договору № 6 от 01.01.2019 года за ремонт штакетного ограждения, расположенного по адресу: Новосибирская область, с.Гражданцево, ул.Центральная, 34 составила 69288 рублей 00 коп.; перед ИП Суворовым В.А. по договору б/н от 01.01.2019 за ремонт системы пожарной сигнализации учреждения составила 2500 рублей 00 коп.; перед ООО «Атон-Сибирь» по договору за оказание услуг по разработке проекта нормативов образования отходов и лимитов на их размещение составила 24360 рублей 00 коп.</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Задолженность учреждения перед поставщиками нарушает права поставщиков, а также в связи с возможностью предъявления к оплате неустойки создаёт риск возникновения дополнительных бюджетных обязательств у заказчика.</w:t>
      </w:r>
    </w:p>
    <w:p w:rsidR="00C54CF6" w:rsidRPr="00DA70AA" w:rsidRDefault="00C54CF6" w:rsidP="00C54CF6">
      <w:pPr>
        <w:jc w:val="both"/>
        <w:rPr>
          <w:rFonts w:ascii="Times New Roman" w:hAnsi="Times New Roman" w:cs="Times New Roman"/>
        </w:rPr>
      </w:pPr>
      <w:r w:rsidRPr="00DA70AA">
        <w:rPr>
          <w:rFonts w:ascii="Times New Roman" w:hAnsi="Times New Roman" w:cs="Times New Roman"/>
        </w:rPr>
        <w:tab/>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Также, прокуратурой Северного района в марте 2019 года проведена проверка исполнения законодательства в сфере закупок в ГБУЗ НСО «Северная ЦРБ».</w:t>
      </w:r>
    </w:p>
    <w:p w:rsidR="00C54CF6" w:rsidRPr="00DA70AA" w:rsidRDefault="00C54CF6" w:rsidP="00C54CF6">
      <w:pPr>
        <w:suppressAutoHyphens/>
        <w:ind w:firstLine="720"/>
        <w:jc w:val="both"/>
        <w:rPr>
          <w:rFonts w:ascii="Times New Roman" w:hAnsi="Times New Roman" w:cs="Times New Roman"/>
        </w:rPr>
      </w:pPr>
      <w:r w:rsidRPr="00DA70AA">
        <w:rPr>
          <w:rFonts w:ascii="Times New Roman" w:hAnsi="Times New Roman" w:cs="Times New Roman"/>
        </w:rPr>
        <w:lastRenderedPageBreak/>
        <w:t>В ходе проверки установлено, что в период 2017-2019 гг. ГБУЗ НСО «Северная ЦРБ» заключено 28 типовых контрактов на поставку лекарственных средств на общую сумму 856705,48 руб.; 11 типовых договоров на поставку медицинского оборудования на сумму 1484238 руб., в том числе с субъектами малого предпринимательства.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Так, в декабре 2018 года учреждением здравоохранения заключены  контракты на поставку медицинского оборудования</w:t>
      </w:r>
      <w:r w:rsidR="00E92841" w:rsidRPr="00DA70AA">
        <w:rPr>
          <w:rFonts w:ascii="Times New Roman" w:hAnsi="Times New Roman" w:cs="Times New Roman"/>
        </w:rPr>
        <w:t xml:space="preserve">. </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Однако в нарушение указанного законодательства по состоянию на 01.03.2019 г. учреждением здравоохранения обязательства по указанным выше контрактам не исполнены, а именно, оплата услуг за фактическую поставку медицинского оборудования  по 10 контрактам на общую сумму 942988 руб. не произведена.</w:t>
      </w:r>
    </w:p>
    <w:p w:rsidR="00C54CF6" w:rsidRPr="00DA70AA" w:rsidRDefault="00C54CF6" w:rsidP="00C54CF6">
      <w:pPr>
        <w:ind w:firstLine="709"/>
        <w:jc w:val="both"/>
        <w:rPr>
          <w:rFonts w:ascii="Times New Roman" w:hAnsi="Times New Roman" w:cs="Times New Roman"/>
        </w:rPr>
      </w:pPr>
      <w:r w:rsidRPr="00DA70AA">
        <w:rPr>
          <w:rFonts w:ascii="Times New Roman" w:hAnsi="Times New Roman" w:cs="Times New Roman"/>
        </w:rPr>
        <w:t>Задолженность по данным контрактам  ГБУЗ на 01.03.2019 составляет более двух календарных месяцев.</w:t>
      </w:r>
    </w:p>
    <w:p w:rsidR="00C54CF6" w:rsidRPr="00DA70AA" w:rsidRDefault="00C54CF6" w:rsidP="00C54CF6">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прокуратурой района внесено представление (рассмотрено, удовлетворено, 1 должностное лицо привлечено к дисциплинарной ответственности, задолженность погашена в полном объеме).</w:t>
      </w:r>
    </w:p>
    <w:p w:rsidR="00F57A77" w:rsidRPr="00DA70AA" w:rsidRDefault="00F57A77" w:rsidP="00011AD6">
      <w:pPr>
        <w:ind w:firstLine="709"/>
        <w:jc w:val="both"/>
        <w:rPr>
          <w:rFonts w:ascii="Times New Roman" w:hAnsi="Times New Roman" w:cs="Times New Roman"/>
        </w:rPr>
      </w:pPr>
      <w:r w:rsidRPr="00DA70AA">
        <w:rPr>
          <w:rFonts w:ascii="Times New Roman" w:hAnsi="Times New Roman" w:cs="Times New Roman"/>
        </w:rPr>
        <w:t>Исполнительным органам местного самоуправления требуется провести работу по принятию дополнительных мер, направленных на соблюдение законодательства о контрактной системе в сфере закупок товаров, работ, услуг для обеспечения государственных и муниципальных нужд, обратить дополнительное внимание на содержащиеся в муниципальных контрактах условия, усилить контроль за размещением необходимой информации в сети «Интернет».</w:t>
      </w:r>
    </w:p>
    <w:p w:rsidR="00F57A77" w:rsidRPr="00DA70AA" w:rsidRDefault="00F57A77" w:rsidP="00011AD6">
      <w:pPr>
        <w:autoSpaceDE/>
        <w:autoSpaceDN/>
        <w:ind w:firstLine="709"/>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исполнением законодательства об уплате страховых взносов.</w:t>
      </w:r>
    </w:p>
    <w:p w:rsidR="00B6501D" w:rsidRPr="00DA70AA" w:rsidRDefault="00B6501D" w:rsidP="00B6501D">
      <w:pPr>
        <w:ind w:firstLine="720"/>
        <w:contextualSpacing/>
        <w:jc w:val="both"/>
        <w:rPr>
          <w:rFonts w:ascii="Times New Roman" w:hAnsi="Times New Roman" w:cs="Times New Roman"/>
        </w:rPr>
      </w:pPr>
      <w:r w:rsidRPr="00DA70AA">
        <w:rPr>
          <w:rFonts w:ascii="Times New Roman" w:hAnsi="Times New Roman" w:cs="Times New Roman"/>
        </w:rPr>
        <w:t>В связи с поступившей из филиала № 19 ГУ-Новосибирское РО Фонда социального страхования Российской Федерации информацией о принятии мер административного воздействия к страхователям, которые не уплачивают (несвоевременно уплачивают) взносы в Фонд социального страхования РФ, прокуратурой района, в отчет периоде, проведена следующая работа.</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 xml:space="preserve">В феврале 2019 года установлено, что у ООО «ЛПК Северный», осуществляющего хозяйственную деятельность на поднадзорной территории образовалась задолженность по уплате страховых взносов на общую сумму 78584,41 руб. </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 xml:space="preserve">Также прокуратурой района выявлено, что ООО «Сибирский ЛПК» имеет задолженность  по уплате страховых взносов на общую сумму 4071,36 руб. </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руководителям данных организаций  внесены представления (представления рассмотрены, удовлетворены, 2 должностных лица привлечено к дисциплинарной ответственности, задолженность погашена в полном объеме).</w:t>
      </w:r>
    </w:p>
    <w:p w:rsidR="00B6501D" w:rsidRPr="00DA70AA" w:rsidRDefault="00B6501D" w:rsidP="001175A9">
      <w:pPr>
        <w:adjustRightInd w:val="0"/>
        <w:ind w:firstLine="540"/>
        <w:jc w:val="both"/>
        <w:rPr>
          <w:rFonts w:ascii="Times New Roman" w:hAnsi="Times New Roman" w:cs="Times New Roman"/>
        </w:rPr>
      </w:pPr>
      <w:r w:rsidRPr="00DA70AA">
        <w:rPr>
          <w:rFonts w:ascii="Times New Roman" w:hAnsi="Times New Roman" w:cs="Times New Roman"/>
        </w:rPr>
        <w:t>Прокуратурой района в мае 2019 года установлено, что  на 01.04.2019 года задолженность (недоимка) ООО «Сибирский ЛПК» по обязательному социальному страхованию от несчастных случаев  на производстве и профессиональных заболеваний  составляет 9962 рублей 87 копеек.</w:t>
      </w:r>
      <w:r w:rsidR="001175A9">
        <w:rPr>
          <w:rFonts w:ascii="Times New Roman" w:hAnsi="Times New Roman" w:cs="Times New Roman"/>
        </w:rPr>
        <w:t xml:space="preserve"> </w:t>
      </w:r>
      <w:r w:rsidRPr="00DA70AA">
        <w:rPr>
          <w:rFonts w:ascii="Times New Roman" w:hAnsi="Times New Roman" w:cs="Times New Roman"/>
        </w:rPr>
        <w:t xml:space="preserve">В связи с выявленными нарушениями, прокуратурой района руководителю организации внесено </w:t>
      </w:r>
      <w:r w:rsidRPr="00DA70AA">
        <w:rPr>
          <w:rFonts w:ascii="Times New Roman" w:hAnsi="Times New Roman" w:cs="Times New Roman"/>
        </w:rPr>
        <w:lastRenderedPageBreak/>
        <w:t>представление (представление рассмотрено, удовлетворено, 1 должностное лицо привлечено к дисциплинарной ответственности).</w:t>
      </w:r>
    </w:p>
    <w:p w:rsidR="00B6501D" w:rsidRPr="00DA70AA" w:rsidRDefault="00B6501D" w:rsidP="00B6501D">
      <w:pPr>
        <w:ind w:firstLine="709"/>
        <w:jc w:val="both"/>
        <w:rPr>
          <w:rFonts w:ascii="Times New Roman" w:hAnsi="Times New Roman" w:cs="Times New Roman"/>
        </w:rPr>
      </w:pPr>
      <w:r w:rsidRPr="00DA70AA">
        <w:rPr>
          <w:rFonts w:ascii="Times New Roman" w:hAnsi="Times New Roman" w:cs="Times New Roman"/>
        </w:rPr>
        <w:t>Кроме того, в отношении руководителя организации возбуждено  дело об административном правонарушении  по ч.1 ст. 5.27 КоАП РФ (постановление направлено в ГИТ по Новосибирской области, находится на рассмотрении).</w:t>
      </w:r>
    </w:p>
    <w:p w:rsidR="00F57A77" w:rsidRPr="00DA70AA" w:rsidRDefault="00F57A77" w:rsidP="00011AD6">
      <w:pPr>
        <w:autoSpaceDE/>
        <w:autoSpaceDN/>
        <w:ind w:firstLine="708"/>
        <w:jc w:val="both"/>
        <w:rPr>
          <w:rFonts w:ascii="Times New Roman" w:hAnsi="Times New Roman" w:cs="Times New Roman"/>
        </w:rPr>
      </w:pPr>
      <w:r w:rsidRPr="00DA70AA">
        <w:rPr>
          <w:rFonts w:ascii="Times New Roman" w:hAnsi="Times New Roman" w:cs="Times New Roman"/>
        </w:rPr>
        <w:t>Прокуратурой района осуществляется надзор за соблюдением законодательства об охране окружающей среды.</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Постановлением администрации Останинского сельсовета Северного района Новосибирской области от 13.03.2019 № 15  для оперативного решения вопросов, связанных с пропуском талых вод и возможных чрезвычайных ситуаций создана комиссия и утвержден План  превентивных мероприятий по защите населения и территории поселения от чрезвычайных ситуаций, обусловленных весенним половодьем в 2019 году.</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Указанное постановление противоречит федеральному законодательству по следующим основаниям.</w:t>
      </w:r>
    </w:p>
    <w:p w:rsidR="00B6501D" w:rsidRPr="00DA70AA" w:rsidRDefault="00B6501D" w:rsidP="00B6501D">
      <w:pPr>
        <w:ind w:firstLine="720"/>
        <w:jc w:val="both"/>
        <w:rPr>
          <w:rFonts w:ascii="Times New Roman" w:hAnsi="Times New Roman" w:cs="Times New Roman"/>
        </w:rPr>
      </w:pPr>
      <w:r w:rsidRPr="00DA70AA">
        <w:rPr>
          <w:rFonts w:ascii="Times New Roman" w:hAnsi="Times New Roman" w:cs="Times New Roman"/>
        </w:rPr>
        <w:t xml:space="preserve">В соответствии с п. 23 ч. 1 ст. 14 Федерального закона  “Об общих принципах организации местного самоуправления в РФ” к вопросам местного значения поселений относятся </w:t>
      </w:r>
      <w:r w:rsidRPr="00DA70AA">
        <w:rPr>
          <w:rFonts w:ascii="Times New Roman" w:hAnsi="Times New Roman" w:cs="Times New Roman"/>
          <w:shd w:val="clear" w:color="auto" w:fill="FFFFFF"/>
        </w:rPr>
        <w:t> </w:t>
      </w:r>
      <w:r w:rsidRPr="00DA70AA">
        <w:rPr>
          <w:rFonts w:ascii="Times New Roman" w:hAnsi="Times New Roman" w:cs="Times New Roman"/>
          <w:spacing w:val="2"/>
          <w:shd w:val="clear" w:color="auto" w:fill="FFFFFF"/>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A70AA">
        <w:rPr>
          <w:rFonts w:ascii="Times New Roman" w:hAnsi="Times New Roman" w:cs="Times New Roman"/>
        </w:rPr>
        <w:t>.</w:t>
      </w:r>
    </w:p>
    <w:p w:rsidR="00B6501D" w:rsidRPr="00DA70AA" w:rsidRDefault="00B6501D" w:rsidP="00B6501D">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В соответствии со ст. 3 Закона Новосибирской области от 24.11.2014 №484-ОЗ «Об отдельных вопросах организации местного самоуправления в Новосибирской области»  на основании части 3 </w:t>
      </w:r>
      <w:hyperlink r:id="rId9" w:history="1">
        <w:r w:rsidRPr="00DA70AA">
          <w:rPr>
            <w:rStyle w:val="ae"/>
            <w:rFonts w:ascii="Times New Roman" w:eastAsia="Candara" w:hAnsi="Times New Roman"/>
            <w:color w:val="auto"/>
            <w:spacing w:val="2"/>
            <w:u w:val="none"/>
            <w:shd w:val="clear" w:color="auto" w:fill="FFFFFF"/>
          </w:rPr>
          <w:t>статьи 14 Федерального закона от 6 октября 2003 года N 131-ФЗ</w:t>
        </w:r>
      </w:hyperlink>
      <w:r w:rsidRPr="00DA70AA">
        <w:rPr>
          <w:rFonts w:ascii="Times New Roman" w:hAnsi="Times New Roman" w:cs="Times New Roman"/>
          <w:spacing w:val="2"/>
          <w:shd w:val="clear" w:color="auto" w:fill="FFFFFF"/>
        </w:rPr>
        <w:t> «Об общих принципах организации местного самоуправления в Российской Федерации» закрепить за сельскими поселениями Новосибирской области вопросы местного значения, предусмотренные пунктами 4 (в части вопросов организации в границах поселения электро- и газоснабжения населения в пределах полномочий, установленных законодательством Российской Федерации), 5-7, 7.2-8, 13, 13.1, 15, 18, 19 (в части вопросов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22, 24, 26, 27, 31, 32, 33.1, 33.2, 34, 37, 38, 39 части 1 </w:t>
      </w:r>
      <w:hyperlink r:id="rId10" w:history="1">
        <w:r w:rsidRPr="00DA70AA">
          <w:rPr>
            <w:rStyle w:val="ae"/>
            <w:rFonts w:ascii="Times New Roman" w:eastAsia="Candara" w:hAnsi="Times New Roman"/>
            <w:color w:val="auto"/>
            <w:spacing w:val="2"/>
            <w:u w:val="none"/>
            <w:shd w:val="clear" w:color="auto" w:fill="FFFFFF"/>
          </w:rPr>
          <w:t>статьи 14 Федерального закона от 6 октября 2003 года N 131-ФЗ</w:t>
        </w:r>
      </w:hyperlink>
      <w:r w:rsidRPr="00DA70AA">
        <w:rPr>
          <w:rFonts w:ascii="Times New Roman" w:hAnsi="Times New Roman" w:cs="Times New Roman"/>
          <w:spacing w:val="2"/>
          <w:shd w:val="clear" w:color="auto" w:fill="FFFFFF"/>
        </w:rPr>
        <w:t xml:space="preserve"> «Об общих принципах организации местного самоуправления в Российской Федерации». </w:t>
      </w:r>
    </w:p>
    <w:p w:rsidR="00B6501D" w:rsidRPr="00DA70AA" w:rsidRDefault="00B6501D" w:rsidP="00B6501D">
      <w:pPr>
        <w:ind w:right="-1" w:firstLine="708"/>
        <w:jc w:val="both"/>
        <w:rPr>
          <w:rFonts w:ascii="Times New Roman" w:hAnsi="Times New Roman" w:cs="Times New Roman"/>
          <w:spacing w:val="2"/>
          <w:shd w:val="clear" w:color="auto" w:fill="FFFFFF"/>
        </w:rPr>
      </w:pPr>
      <w:r w:rsidRPr="00DA70AA">
        <w:rPr>
          <w:rFonts w:ascii="Times New Roman" w:hAnsi="Times New Roman" w:cs="Times New Roman"/>
          <w:spacing w:val="2"/>
          <w:shd w:val="clear" w:color="auto" w:fill="FFFFFF"/>
        </w:rPr>
        <w:t xml:space="preserve">Таким образом, Законом Новосибирской области от 24.11.2014 №484-ОЗ </w:t>
      </w:r>
      <w:r w:rsidRPr="00DA70AA">
        <w:rPr>
          <w:rFonts w:ascii="Times New Roman" w:hAnsi="Times New Roman" w:cs="Times New Roman"/>
        </w:rPr>
        <w:t xml:space="preserve"> </w:t>
      </w:r>
      <w:r w:rsidRPr="00DA70AA">
        <w:rPr>
          <w:rFonts w:ascii="Times New Roman" w:hAnsi="Times New Roman" w:cs="Times New Roman"/>
          <w:spacing w:val="2"/>
          <w:shd w:val="clear" w:color="auto" w:fill="FFFFFF"/>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исключены из полномочий органов местного самоуправления поселений. </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законодательства  прокуратурой района в апреле 2019 года принесен  протест (протест рассмотрен, удовлетворен).</w:t>
      </w:r>
    </w:p>
    <w:p w:rsidR="00B6501D" w:rsidRPr="00DA70AA" w:rsidRDefault="00B6501D" w:rsidP="00B6501D">
      <w:pPr>
        <w:ind w:right="-1" w:firstLine="708"/>
        <w:jc w:val="both"/>
        <w:rPr>
          <w:rFonts w:ascii="Times New Roman" w:hAnsi="Times New Roman" w:cs="Times New Roman"/>
        </w:rPr>
      </w:pPr>
      <w:r w:rsidRPr="00DA70AA">
        <w:rPr>
          <w:rFonts w:ascii="Times New Roman" w:hAnsi="Times New Roman" w:cs="Times New Roman"/>
        </w:rPr>
        <w:t>Аналогичные нарушения законодательства выявлены прокуратурой района в ходе оценке МНПА в сфере организации пропуска паводковых вод на территории поселений еще в 6 муниципальных образованиях на поднадзорной территории. Принесено 6 протестов (протесты рассмотрены, удовлетворены).</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lastRenderedPageBreak/>
        <w:t>В истекшем периоде  2019 года также было установлено, что на интернет-сайтах поселений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в том числе о предупреждении   чрезвычайных ситуаций, обусловленных паводками,  а также лесными пожарами в 2019 году отсутствует.</w:t>
      </w:r>
    </w:p>
    <w:p w:rsidR="00B6501D" w:rsidRPr="00DA70AA" w:rsidRDefault="00B6501D" w:rsidP="00B6501D">
      <w:pPr>
        <w:ind w:firstLine="708"/>
        <w:jc w:val="both"/>
        <w:rPr>
          <w:rFonts w:ascii="Times New Roman" w:hAnsi="Times New Roman" w:cs="Times New Roman"/>
        </w:rPr>
      </w:pPr>
      <w:r w:rsidRPr="00DA70AA">
        <w:rPr>
          <w:rFonts w:ascii="Times New Roman" w:hAnsi="Times New Roman" w:cs="Times New Roman"/>
        </w:rPr>
        <w:t>В связи с выявленными нарушениями, главам 8 поселений внесено 8 представлений об устранении нарушений действующего законодательства (представления рассмотрены, удовлетворены, 7 должностных лиц привлечено к дисциплинарной ответственности).</w:t>
      </w:r>
    </w:p>
    <w:p w:rsidR="00B6501D" w:rsidRPr="00DA70AA" w:rsidRDefault="00B6501D" w:rsidP="00B6501D">
      <w:pPr>
        <w:adjustRightInd w:val="0"/>
        <w:ind w:firstLine="540"/>
        <w:jc w:val="both"/>
        <w:rPr>
          <w:rFonts w:ascii="Times New Roman" w:eastAsiaTheme="minorHAnsi" w:hAnsi="Times New Roman" w:cs="Times New Roman"/>
          <w:lang w:eastAsia="en-US"/>
        </w:rPr>
      </w:pPr>
      <w:r w:rsidRPr="00DA70AA">
        <w:rPr>
          <w:rFonts w:ascii="Times New Roman" w:hAnsi="Times New Roman" w:cs="Times New Roman"/>
        </w:rPr>
        <w:t>Кроме того, в ходе проверки в анализируемой сфере, прокуратурой района в истекшем периоде 2019 года, выявлена на территории Северного района Новосибирской области  несанкционированная свалка, расположенная на земельном участке (земли сельскохозяйственного назначения) юго-западнее с. Федоровка Северного района Новосибирской области на расстоянии 1,2 км.</w:t>
      </w:r>
    </w:p>
    <w:p w:rsidR="00B6501D" w:rsidRPr="00DA70AA" w:rsidRDefault="00B6501D" w:rsidP="00B6501D">
      <w:pPr>
        <w:adjustRightInd w:val="0"/>
        <w:ind w:firstLine="540"/>
        <w:jc w:val="both"/>
        <w:rPr>
          <w:rFonts w:ascii="Times New Roman" w:eastAsiaTheme="minorHAnsi" w:hAnsi="Times New Roman" w:cs="Times New Roman"/>
          <w:lang w:eastAsia="en-US"/>
        </w:rPr>
      </w:pPr>
      <w:r w:rsidRPr="00DA70AA">
        <w:rPr>
          <w:rFonts w:ascii="Times New Roman" w:hAnsi="Times New Roman" w:cs="Times New Roman"/>
        </w:rPr>
        <w:t>Согласно действующего законодательства, обязанность по организации сбора и вывоза бытовых отходов и мусора, по ликвидации указанной несанкционированной свалке возлагается на орган местного самоуправления муниципального района, а именно на администрацию Северного района Новосибирской области.</w:t>
      </w:r>
    </w:p>
    <w:p w:rsidR="00B6501D" w:rsidRPr="00DA70AA" w:rsidRDefault="00B6501D" w:rsidP="00B6501D">
      <w:pPr>
        <w:ind w:firstLine="540"/>
        <w:jc w:val="both"/>
        <w:rPr>
          <w:rFonts w:ascii="Times New Roman" w:hAnsi="Times New Roman" w:cs="Times New Roman"/>
        </w:rPr>
      </w:pPr>
      <w:r w:rsidRPr="00DA70AA">
        <w:rPr>
          <w:rFonts w:ascii="Times New Roman" w:hAnsi="Times New Roman" w:cs="Times New Roman"/>
        </w:rPr>
        <w:t>В связи с выявленными нарушениями требований законодательства, прокуратурой района в июне 2019 года главе района внесено представление (находится на рассмотрении).</w:t>
      </w:r>
    </w:p>
    <w:p w:rsidR="00F57A77" w:rsidRPr="00DA70AA" w:rsidRDefault="00F57A77" w:rsidP="00011AD6">
      <w:pPr>
        <w:autoSpaceDE/>
        <w:autoSpaceDN/>
        <w:ind w:firstLine="709"/>
        <w:jc w:val="both"/>
        <w:rPr>
          <w:rStyle w:val="TimesNewRoman14"/>
          <w:rFonts w:cs="Times New Roman"/>
        </w:rPr>
      </w:pPr>
      <w:r w:rsidRPr="00DA70AA">
        <w:rPr>
          <w:rStyle w:val="TimesNewRoman14"/>
          <w:rFonts w:cs="Times New Roman"/>
        </w:rPr>
        <w:t xml:space="preserve">Органам местного самоуправления необходимо провести работу по принятию подведомственными организациями и муниципальными учреждениями дополнительных мер, законодательства в области охраны окружающей среды и природопользования, в частности законодательства в сфере лесопользования (в том числе в части предоставления достоверных сведений в </w:t>
      </w:r>
      <w:r w:rsidRPr="00DA70AA">
        <w:rPr>
          <w:rFonts w:ascii="Times New Roman" w:hAnsi="Times New Roman" w:cs="Times New Roman"/>
        </w:rPr>
        <w:t>единую государственную автоматизированную информационную систему учета древесины и сделок с ней</w:t>
      </w:r>
      <w:r w:rsidRPr="00DA70AA">
        <w:rPr>
          <w:rStyle w:val="TimesNewRoman14"/>
          <w:rFonts w:cs="Times New Roman"/>
        </w:rPr>
        <w:t>), законодательства об отходах производства и потребления (в том числе в части оформления необходимой экологической документации), недопущения фальсификации документов, соблюдения требований к обороту древесины.</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Прокуратурой Северного района  на постоянной основе осуществляется прокурорский надзор в сфере безопасности дорожного движения. </w:t>
      </w:r>
    </w:p>
    <w:p w:rsidR="00F57A77" w:rsidRPr="00DA70AA" w:rsidRDefault="00F57A77" w:rsidP="00011AD6">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E92841" w:rsidRPr="00DA70AA">
        <w:rPr>
          <w:rFonts w:ascii="Times New Roman" w:hAnsi="Times New Roman" w:cs="Times New Roman"/>
        </w:rPr>
        <w:t>1 полугодии 2019 года</w:t>
      </w:r>
      <w:r w:rsidRPr="00DA70AA">
        <w:rPr>
          <w:rFonts w:ascii="Times New Roman" w:hAnsi="Times New Roman" w:cs="Times New Roman"/>
        </w:rPr>
        <w:t xml:space="preserve"> прокуратурой Северного района выявлено </w:t>
      </w:r>
      <w:r w:rsidR="00E92841" w:rsidRPr="00DA70AA">
        <w:rPr>
          <w:rFonts w:ascii="Times New Roman" w:hAnsi="Times New Roman" w:cs="Times New Roman"/>
        </w:rPr>
        <w:t>33</w:t>
      </w:r>
      <w:r w:rsidRPr="00DA70AA">
        <w:rPr>
          <w:rFonts w:ascii="Times New Roman" w:hAnsi="Times New Roman" w:cs="Times New Roman"/>
        </w:rPr>
        <w:t xml:space="preserve"> нарушени</w:t>
      </w:r>
      <w:r w:rsidR="00E92841" w:rsidRPr="00DA70AA">
        <w:rPr>
          <w:rFonts w:ascii="Times New Roman" w:hAnsi="Times New Roman" w:cs="Times New Roman"/>
        </w:rPr>
        <w:t>я</w:t>
      </w:r>
      <w:r w:rsidRPr="00DA70AA">
        <w:rPr>
          <w:rFonts w:ascii="Times New Roman" w:hAnsi="Times New Roman" w:cs="Times New Roman"/>
        </w:rPr>
        <w:t xml:space="preserve"> указанного законодательства, на незаконные правовые акты принесено </w:t>
      </w:r>
      <w:r w:rsidR="00AF59BA" w:rsidRPr="00DA70AA">
        <w:rPr>
          <w:rFonts w:ascii="Times New Roman" w:hAnsi="Times New Roman" w:cs="Times New Roman"/>
        </w:rPr>
        <w:t>4</w:t>
      </w:r>
      <w:r w:rsidRPr="00DA70AA">
        <w:rPr>
          <w:rFonts w:ascii="Times New Roman" w:hAnsi="Times New Roman" w:cs="Times New Roman"/>
        </w:rPr>
        <w:t xml:space="preserve"> протест</w:t>
      </w:r>
      <w:r w:rsidR="00E92841" w:rsidRPr="00DA70AA">
        <w:rPr>
          <w:rFonts w:ascii="Times New Roman" w:hAnsi="Times New Roman" w:cs="Times New Roman"/>
        </w:rPr>
        <w:t>а</w:t>
      </w:r>
      <w:r w:rsidRPr="00DA70AA">
        <w:rPr>
          <w:rFonts w:ascii="Times New Roman" w:hAnsi="Times New Roman" w:cs="Times New Roman"/>
        </w:rPr>
        <w:t xml:space="preserve">, в суд направлено </w:t>
      </w:r>
      <w:r w:rsidR="00E92841" w:rsidRPr="00DA70AA">
        <w:rPr>
          <w:rFonts w:ascii="Times New Roman" w:hAnsi="Times New Roman" w:cs="Times New Roman"/>
        </w:rPr>
        <w:t>6</w:t>
      </w:r>
      <w:r w:rsidRPr="00DA70AA">
        <w:rPr>
          <w:rFonts w:ascii="Times New Roman" w:hAnsi="Times New Roman" w:cs="Times New Roman"/>
        </w:rPr>
        <w:t xml:space="preserve"> исковых заявлени</w:t>
      </w:r>
      <w:r w:rsidR="00E92841" w:rsidRPr="00DA70AA">
        <w:rPr>
          <w:rFonts w:ascii="Times New Roman" w:hAnsi="Times New Roman" w:cs="Times New Roman"/>
        </w:rPr>
        <w:t>й</w:t>
      </w:r>
      <w:r w:rsidRPr="00DA70AA">
        <w:rPr>
          <w:rFonts w:ascii="Times New Roman" w:hAnsi="Times New Roman" w:cs="Times New Roman"/>
        </w:rPr>
        <w:t xml:space="preserve">,  внесено </w:t>
      </w:r>
      <w:r w:rsidR="00E92841" w:rsidRPr="00DA70AA">
        <w:rPr>
          <w:rFonts w:ascii="Times New Roman" w:hAnsi="Times New Roman" w:cs="Times New Roman"/>
        </w:rPr>
        <w:t>17</w:t>
      </w:r>
      <w:r w:rsidRPr="00DA70AA">
        <w:rPr>
          <w:rFonts w:ascii="Times New Roman" w:hAnsi="Times New Roman" w:cs="Times New Roman"/>
        </w:rPr>
        <w:t xml:space="preserve"> представлений</w:t>
      </w:r>
      <w:r w:rsidR="00AF59BA" w:rsidRPr="00DA70AA">
        <w:rPr>
          <w:rFonts w:ascii="Times New Roman" w:hAnsi="Times New Roman" w:cs="Times New Roman"/>
        </w:rPr>
        <w:t xml:space="preserve">, по результатам рассмотрения которых </w:t>
      </w:r>
      <w:r w:rsidR="009A0E7A" w:rsidRPr="00DA70AA">
        <w:rPr>
          <w:rFonts w:ascii="Times New Roman" w:hAnsi="Times New Roman" w:cs="Times New Roman"/>
        </w:rPr>
        <w:t>1</w:t>
      </w:r>
      <w:r w:rsidR="00E92841" w:rsidRPr="00DA70AA">
        <w:rPr>
          <w:rFonts w:ascii="Times New Roman" w:hAnsi="Times New Roman" w:cs="Times New Roman"/>
        </w:rPr>
        <w:t>5</w:t>
      </w:r>
      <w:r w:rsidR="009A0E7A" w:rsidRPr="00DA70AA">
        <w:rPr>
          <w:rFonts w:ascii="Times New Roman" w:hAnsi="Times New Roman" w:cs="Times New Roman"/>
        </w:rPr>
        <w:t xml:space="preserve"> должностных лиц привлечены к дисциплинарной ответственности</w:t>
      </w:r>
      <w:r w:rsidRPr="00DA70AA">
        <w:rPr>
          <w:rFonts w:ascii="Times New Roman" w:hAnsi="Times New Roman" w:cs="Times New Roman"/>
        </w:rPr>
        <w:t>.</w:t>
      </w:r>
    </w:p>
    <w:p w:rsidR="00120D30" w:rsidRPr="00DA70AA" w:rsidRDefault="00120D30" w:rsidP="00120D30">
      <w:pPr>
        <w:adjustRightInd w:val="0"/>
        <w:ind w:firstLine="709"/>
        <w:jc w:val="both"/>
        <w:rPr>
          <w:rFonts w:ascii="Times New Roman" w:hAnsi="Times New Roman" w:cs="Times New Roman"/>
          <w:shd w:val="clear" w:color="auto" w:fill="FFFFFF"/>
        </w:rPr>
      </w:pPr>
      <w:r w:rsidRPr="00DA70AA">
        <w:rPr>
          <w:rFonts w:ascii="Times New Roman" w:hAnsi="Times New Roman" w:cs="Times New Roman"/>
        </w:rPr>
        <w:t xml:space="preserve">Так, </w:t>
      </w:r>
      <w:r w:rsidRPr="00DA70AA">
        <w:rPr>
          <w:rFonts w:ascii="Times New Roman" w:hAnsi="Times New Roman" w:cs="Times New Roman"/>
          <w:shd w:val="clear" w:color="auto" w:fill="FFFFFF"/>
        </w:rPr>
        <w:t xml:space="preserve">05.04.2019 в Куйбышевский районный суд направлено 4 иска </w:t>
      </w:r>
      <w:r w:rsidRPr="00DA70AA">
        <w:rPr>
          <w:rFonts w:ascii="Times New Roman" w:hAnsi="Times New Roman" w:cs="Times New Roman"/>
        </w:rPr>
        <w:t xml:space="preserve"> о понуждении органов местного самоуправления оборудовать </w:t>
      </w:r>
      <w:r w:rsidRPr="00DA70AA">
        <w:rPr>
          <w:rFonts w:ascii="Times New Roman" w:hAnsi="Times New Roman" w:cs="Times New Roman"/>
          <w:shd w:val="clear" w:color="auto" w:fill="FFFFFF"/>
        </w:rPr>
        <w:t xml:space="preserve">вблизи образовательных организаций тротуары по обе стороны дороги, проходящей вдоль территории школ, </w:t>
      </w:r>
      <w:r w:rsidRPr="00DA70AA">
        <w:rPr>
          <w:rStyle w:val="apple-converted-space"/>
          <w:rFonts w:ascii="Times New Roman" w:hAnsi="Times New Roman" w:cs="Times New Roman"/>
        </w:rPr>
        <w:t xml:space="preserve"> </w:t>
      </w:r>
      <w:r w:rsidRPr="00DA70AA">
        <w:rPr>
          <w:rStyle w:val="snippetequal"/>
          <w:rFonts w:ascii="Times New Roman" w:hAnsi="Times New Roman"/>
          <w:bCs/>
          <w:bdr w:val="none" w:sz="0" w:space="0" w:color="auto" w:frame="1"/>
        </w:rPr>
        <w:t>обустроить</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пешеходные ограждения, установить светофоры типа Т-7 согласно требованиям государственных стандартов. 17.04.2019 исковые заявления судом рассмотрены, удовлетворены.</w:t>
      </w:r>
    </w:p>
    <w:p w:rsidR="00120D30" w:rsidRPr="00DA70AA" w:rsidRDefault="00120D30" w:rsidP="00120D30">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lastRenderedPageBreak/>
        <w:t>14.05.2019 в суд направлено исковое заявление о понуждении администрации Северного сельсовета представить в Федеральное дорожное агентство  полные и достоверные сведения о субъекте </w:t>
      </w:r>
      <w:r w:rsidRPr="00DA70AA">
        <w:rPr>
          <w:rStyle w:val="snippetequal"/>
          <w:rFonts w:ascii="Times New Roman" w:hAnsi="Times New Roman"/>
          <w:bCs/>
          <w:bdr w:val="none" w:sz="0" w:space="0" w:color="auto" w:frame="1"/>
        </w:rPr>
        <w:t>транспортной инфраструктуры</w:t>
      </w:r>
      <w:r w:rsidRPr="00DA70AA">
        <w:rPr>
          <w:rFonts w:ascii="Times New Roman" w:hAnsi="Times New Roman" w:cs="Times New Roman"/>
        </w:rPr>
        <w:t xml:space="preserve"> - мосте через реку Зункуй по ул. Октябрьская в с. Северном Северного района Новосибирской области, протяженностью 30.000 метров,</w:t>
      </w:r>
      <w:r w:rsidRPr="00DA70AA">
        <w:rPr>
          <w:rStyle w:val="snippetequal"/>
          <w:rFonts w:ascii="Times New Roman" w:hAnsi="Times New Roman"/>
          <w:bCs/>
          <w:bdr w:val="none" w:sz="0" w:space="0" w:color="auto" w:frame="1"/>
        </w:rPr>
        <w:t xml:space="preserve"> для проведения категорирования </w:t>
      </w:r>
      <w:r w:rsidRPr="00DA70AA">
        <w:rPr>
          <w:rFonts w:ascii="Times New Roman" w:hAnsi="Times New Roman" w:cs="Times New Roman"/>
          <w:shd w:val="clear" w:color="auto" w:fill="FFFFFF"/>
        </w:rPr>
        <w:t>и ведения реестра </w:t>
      </w:r>
      <w:r w:rsidRPr="00DA70AA">
        <w:rPr>
          <w:rStyle w:val="snippetequal"/>
          <w:rFonts w:ascii="Times New Roman" w:hAnsi="Times New Roman"/>
          <w:bCs/>
          <w:bdr w:val="none" w:sz="0" w:space="0" w:color="auto" w:frame="1"/>
        </w:rPr>
        <w:t>объектов транспортной инфраструктуры</w:t>
      </w:r>
      <w:r w:rsidRPr="00DA70AA">
        <w:rPr>
          <w:rFonts w:ascii="Times New Roman" w:hAnsi="Times New Roman" w:cs="Times New Roman"/>
          <w:shd w:val="clear" w:color="auto" w:fill="FFFFFF"/>
        </w:rPr>
        <w:t xml:space="preserve">  и </w:t>
      </w:r>
      <w:r w:rsidRPr="00DA70AA">
        <w:rPr>
          <w:rStyle w:val="snippetequal"/>
          <w:rFonts w:ascii="Times New Roman" w:hAnsi="Times New Roman"/>
          <w:bCs/>
          <w:bdr w:val="none" w:sz="0" w:space="0" w:color="auto" w:frame="1"/>
        </w:rPr>
        <w:t>транспортных </w:t>
      </w:r>
      <w:r w:rsidRPr="00DA70AA">
        <w:rPr>
          <w:rFonts w:ascii="Times New Roman" w:hAnsi="Times New Roman" w:cs="Times New Roman"/>
          <w:shd w:val="clear" w:color="auto" w:fill="FFFFFF"/>
        </w:rPr>
        <w:t>средств. Иск судом рассмотрен, удовлетворен в полном объеме.</w:t>
      </w:r>
    </w:p>
    <w:p w:rsidR="00120D30" w:rsidRPr="00DA70AA" w:rsidRDefault="00120D30" w:rsidP="00120D30">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20.06.2019 в суд направлено административное исковое заявление о понуждении администрации Верх-Красноярского сельсовета зарегистрировать право муниципальной собственности на автомобильные дороги местного значения (рассмотрен, удовлетворен).</w:t>
      </w:r>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В ходе проверки улично-дорожной сети прокуратурой района с привлечением  специалистов ДПС ОГИБДД МО МВД РФ «Куйбышевский» установлено, что в нарушение законодательства на автомобильных дорогах местного значения в границах муниципального поселения – села Северного Северного района Новосибирской области: улице Урицкого (от ул. Ленина до дома №20 ул. Урицкого); улице Калинина (от ул. Октябрьская до дома №9 ул. Калинина); улице Октябрьская (от ул. Калинина до дома №33 ул. Октябрьская) имеются повреждения (выбоины, просадки, проломы) площадью  менее 0,06  кв. м., длиной менее 15 см., глубиной менее 5 см. на участке полосы движения длиной 100 м.</w:t>
      </w:r>
    </w:p>
    <w:p w:rsidR="00120D30" w:rsidRPr="00DA70AA" w:rsidRDefault="00120D30" w:rsidP="00120D30">
      <w:pPr>
        <w:adjustRightInd w:val="0"/>
        <w:ind w:right="-140" w:firstLine="540"/>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19.06.2019 Главе Северного сельсовета внесено представление (находится на рассмотрении).</w:t>
      </w:r>
    </w:p>
    <w:p w:rsidR="008B2566" w:rsidRPr="00DA70AA" w:rsidRDefault="008B2566" w:rsidP="008B2566">
      <w:pPr>
        <w:ind w:firstLine="547"/>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Установлено, что вблизи МКОУ Верх-Красноярской средней школы, МКОУ Новотроицкой и Федоровской основных школ, имеющих выход на проезжую часть, </w:t>
      </w:r>
      <w:r w:rsidRPr="00DA70AA">
        <w:rPr>
          <w:rStyle w:val="snippetequal"/>
          <w:rFonts w:ascii="Times New Roman" w:hAnsi="Times New Roman"/>
          <w:bCs/>
          <w:bdr w:val="none" w:sz="0" w:space="0" w:color="auto" w:frame="1"/>
        </w:rPr>
        <w:t xml:space="preserve"> </w:t>
      </w:r>
      <w:r w:rsidRPr="00DA70AA">
        <w:rPr>
          <w:rFonts w:ascii="Times New Roman" w:hAnsi="Times New Roman" w:cs="Times New Roman"/>
          <w:shd w:val="clear" w:color="auto" w:fill="FFFFFF"/>
        </w:rPr>
        <w:t xml:space="preserve"> в нарушение пп. 7.2.10, 8.1.27 ГОСТ 52289-2004, отсутствуют пешеходное ограждение, светофор типа Т-7, а в нарушение п. 4.5.1.1-4.5.1.3 отсутствует тротуар.</w:t>
      </w:r>
    </w:p>
    <w:p w:rsidR="008B2566" w:rsidRPr="00DA70AA" w:rsidRDefault="008B2566" w:rsidP="008B2566">
      <w:pPr>
        <w:ind w:firstLine="547"/>
        <w:jc w:val="both"/>
        <w:rPr>
          <w:rFonts w:ascii="Times New Roman" w:hAnsi="Times New Roman" w:cs="Times New Roman"/>
          <w:shd w:val="clear" w:color="auto" w:fill="FFFFFF"/>
        </w:rPr>
      </w:pPr>
      <w:r w:rsidRPr="00DA70AA">
        <w:rPr>
          <w:rFonts w:ascii="Times New Roman" w:hAnsi="Times New Roman" w:cs="Times New Roman"/>
          <w:shd w:val="clear" w:color="auto" w:fill="FFFFFF"/>
        </w:rPr>
        <w:t>Таким образом, в результате ненадлежащего исполнения администрацией поселения мер по обустройству тротуара, пешеходного ограждения и установлению светофора возле образовательного учреждения влечёт нарушение прав неопределённого круга лиц на пользование безопасными</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дорогами</w:t>
      </w:r>
      <w:r w:rsidRPr="00DA70AA">
        <w:rPr>
          <w:rFonts w:ascii="Times New Roman" w:hAnsi="Times New Roman" w:cs="Times New Roman"/>
          <w:shd w:val="clear" w:color="auto" w:fill="FFFFFF"/>
        </w:rPr>
        <w:t>,  негативно влияет на безопасность дорожного движения</w:t>
      </w:r>
      <w:r w:rsidRPr="00DA70AA">
        <w:rPr>
          <w:rStyle w:val="apple-converted-space"/>
          <w:rFonts w:ascii="Times New Roman" w:hAnsi="Times New Roman" w:cs="Times New Roman"/>
          <w:shd w:val="clear" w:color="auto" w:fill="FFFFFF"/>
        </w:rPr>
        <w:t> </w:t>
      </w:r>
      <w:r w:rsidRPr="00DA70AA">
        <w:rPr>
          <w:rStyle w:val="snippetequal"/>
          <w:rFonts w:ascii="Times New Roman" w:hAnsi="Times New Roman"/>
          <w:bCs/>
          <w:bdr w:val="none" w:sz="0" w:space="0" w:color="auto" w:frame="1"/>
        </w:rPr>
        <w:t>вблизи</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образовательных</w:t>
      </w:r>
      <w:r w:rsidRPr="00DA70AA">
        <w:rPr>
          <w:rStyle w:val="apple-converted-space"/>
          <w:rFonts w:ascii="Times New Roman" w:hAnsi="Times New Roman" w:cs="Times New Roman"/>
          <w:bCs/>
          <w:bdr w:val="none" w:sz="0" w:space="0" w:color="auto" w:frame="1"/>
        </w:rPr>
        <w:t> </w:t>
      </w:r>
      <w:r w:rsidRPr="00DA70AA">
        <w:rPr>
          <w:rStyle w:val="snippetequal"/>
          <w:rFonts w:ascii="Times New Roman" w:hAnsi="Times New Roman"/>
          <w:bCs/>
          <w:bdr w:val="none" w:sz="0" w:space="0" w:color="auto" w:frame="1"/>
        </w:rPr>
        <w:t>учреждений</w:t>
      </w:r>
      <w:r w:rsidRPr="00DA70AA">
        <w:rPr>
          <w:rStyle w:val="apple-converted-space"/>
          <w:rFonts w:ascii="Times New Roman" w:hAnsi="Times New Roman" w:cs="Times New Roman"/>
          <w:b/>
          <w:bCs/>
          <w:bdr w:val="none" w:sz="0" w:space="0" w:color="auto" w:frame="1"/>
        </w:rPr>
        <w:t> </w:t>
      </w:r>
      <w:r w:rsidRPr="00DA70AA">
        <w:rPr>
          <w:rFonts w:ascii="Times New Roman" w:hAnsi="Times New Roman" w:cs="Times New Roman"/>
          <w:shd w:val="clear" w:color="auto" w:fill="FFFFFF"/>
        </w:rPr>
        <w:t>и может стать причиной совершения ДТП, привести к наступлению тяжких последствий в виде причинения участникам дорожного движения, в том числе несовершеннолетним, вреда жизни и здоровью.</w:t>
      </w:r>
    </w:p>
    <w:p w:rsidR="008B2566" w:rsidRPr="00DA70AA" w:rsidRDefault="008B2566" w:rsidP="008B2566">
      <w:pPr>
        <w:adjustRightInd w:val="0"/>
        <w:ind w:firstLine="709"/>
        <w:jc w:val="both"/>
        <w:rPr>
          <w:rFonts w:ascii="Times New Roman" w:hAnsi="Times New Roman" w:cs="Times New Roman"/>
        </w:rPr>
      </w:pPr>
      <w:r w:rsidRPr="00DA70AA">
        <w:rPr>
          <w:rFonts w:ascii="Times New Roman" w:hAnsi="Times New Roman" w:cs="Times New Roman"/>
          <w:shd w:val="clear" w:color="auto" w:fill="FFFFFF"/>
        </w:rPr>
        <w:t xml:space="preserve">В связи с выявленными нарушениями 08.05.2019  Главе Верх-Красноярского сельсовета, руководителю </w:t>
      </w:r>
      <w:r w:rsidRPr="00DA70AA">
        <w:rPr>
          <w:rFonts w:ascii="Times New Roman" w:hAnsi="Times New Roman" w:cs="Times New Roman"/>
        </w:rPr>
        <w:t>ГКУ «Территориальное  управление автомобильных дорог Новосибирской области» внесены представления (рассмотрены, удовлетворены, 1 должностное лицо привлечено к дисциплинарной ответственности).</w:t>
      </w:r>
    </w:p>
    <w:p w:rsidR="00F57A77" w:rsidRPr="00DA70AA" w:rsidRDefault="00F57A77" w:rsidP="00011AD6">
      <w:pPr>
        <w:suppressAutoHyphens/>
        <w:ind w:firstLine="720"/>
        <w:jc w:val="both"/>
        <w:rPr>
          <w:rFonts w:ascii="Times New Roman" w:hAnsi="Times New Roman" w:cs="Times New Roman"/>
        </w:rPr>
      </w:pPr>
      <w:r w:rsidRPr="00DA70AA">
        <w:rPr>
          <w:rFonts w:ascii="Times New Roman" w:hAnsi="Times New Roman" w:cs="Times New Roman"/>
        </w:rPr>
        <w:t>При проверке нормативных правовых актов органов местного самоуправления выявлены следующие нарушения.</w:t>
      </w:r>
    </w:p>
    <w:p w:rsidR="008B2566" w:rsidRPr="00DA70AA" w:rsidRDefault="008B2566" w:rsidP="008B2566">
      <w:pPr>
        <w:ind w:right="-1" w:firstLine="708"/>
        <w:jc w:val="both"/>
        <w:rPr>
          <w:rFonts w:ascii="Times New Roman" w:hAnsi="Times New Roman" w:cs="Times New Roman"/>
        </w:rPr>
      </w:pPr>
      <w:r w:rsidRPr="00DA70AA">
        <w:rPr>
          <w:rFonts w:ascii="Times New Roman" w:hAnsi="Times New Roman" w:cs="Times New Roman"/>
        </w:rPr>
        <w:t xml:space="preserve">Постановлением администрации Чувашинского сельсовета Северного района Новосибирской области от 11.12.2018 №126 утвержден перечень внутриквартальных автомобильных дорог и дорожных сооружений общего пользования местного значения Чувашинского сельсовета Северного района </w:t>
      </w:r>
      <w:r w:rsidRPr="00DA70AA">
        <w:rPr>
          <w:rFonts w:ascii="Times New Roman" w:hAnsi="Times New Roman" w:cs="Times New Roman"/>
        </w:rPr>
        <w:lastRenderedPageBreak/>
        <w:t>Новосибирской области. Указанный перечень включает в себя: наименование населенного пункта, наименование дороги (сооружения), адрес дороги (сооружения), протяженность, год ввода, балансовую стоимость, остаточную стоимость.</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z w:val="28"/>
          <w:szCs w:val="28"/>
        </w:rPr>
        <w:t xml:space="preserve">Однако в нарушение требований ч. 6,7 ст. 8 Федерального закона от </w:t>
      </w:r>
      <w:r w:rsidRPr="00DA70AA">
        <w:rPr>
          <w:rFonts w:ascii="Times New Roman" w:hAnsi="Times New Roman" w:cs="Times New Roman"/>
          <w:sz w:val="28"/>
          <w:szCs w:val="28"/>
          <w:shd w:val="clear" w:color="auto" w:fill="FFFFFF"/>
        </w:rPr>
        <w:t xml:space="preserve">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данном перечне </w:t>
      </w:r>
      <w:r w:rsidRPr="00DA70AA">
        <w:rPr>
          <w:rFonts w:ascii="Times New Roman" w:hAnsi="Times New Roman" w:cs="Times New Roman"/>
          <w:spacing w:val="2"/>
          <w:sz w:val="28"/>
          <w:szCs w:val="28"/>
          <w:shd w:val="clear" w:color="auto" w:fill="FFFFFF"/>
        </w:rPr>
        <w:t>сведения об идентификационных номерах  автомобильных дорог отсутствуют.</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На указанное постановление прокурором района 16.01.2019 принесен протест (рассмотрен, удовлетворен).</w:t>
      </w:r>
    </w:p>
    <w:p w:rsidR="008B2566" w:rsidRPr="00DA70AA" w:rsidRDefault="008B2566" w:rsidP="008B2566">
      <w:pPr>
        <w:pStyle w:val="ConsPlusNormal"/>
        <w:ind w:firstLine="540"/>
        <w:jc w:val="both"/>
        <w:rPr>
          <w:rFonts w:ascii="Times New Roman" w:hAnsi="Times New Roman" w:cs="Times New Roman"/>
          <w:spacing w:val="2"/>
          <w:sz w:val="28"/>
          <w:szCs w:val="28"/>
          <w:shd w:val="clear" w:color="auto" w:fill="FFFFFF"/>
        </w:rPr>
      </w:pPr>
      <w:r w:rsidRPr="00DA70AA">
        <w:rPr>
          <w:rFonts w:ascii="Times New Roman" w:hAnsi="Times New Roman" w:cs="Times New Roman"/>
          <w:spacing w:val="2"/>
          <w:sz w:val="28"/>
          <w:szCs w:val="28"/>
          <w:shd w:val="clear" w:color="auto" w:fill="FFFFFF"/>
        </w:rPr>
        <w:t>По аналогичным основаниям принесен протест на постановление администрации Чебаковского сельсовета (также рассмотрен, удовлетворен).</w:t>
      </w:r>
    </w:p>
    <w:p w:rsidR="008B2566" w:rsidRPr="00DA70AA" w:rsidRDefault="008B2566" w:rsidP="008B2566">
      <w:pPr>
        <w:ind w:right="-1" w:firstLine="540"/>
        <w:jc w:val="both"/>
        <w:rPr>
          <w:rFonts w:ascii="Times New Roman" w:hAnsi="Times New Roman" w:cs="Times New Roman"/>
        </w:rPr>
      </w:pPr>
      <w:r w:rsidRPr="00DA70AA">
        <w:rPr>
          <w:rFonts w:ascii="Times New Roman" w:hAnsi="Times New Roman" w:cs="Times New Roman"/>
        </w:rPr>
        <w:t>12.04.2019 принесен протест на постановление администрации Потюкановского сельсовета Северного района Новосибирской области от 13.03.2019 №15, согласно которому   с 15 апреля по 15 мая 2019 года введено ограничение движения транспортных средств по автомобильным дорогам местного значения населенных пунктов сельсовета.</w:t>
      </w:r>
    </w:p>
    <w:p w:rsidR="008B2566" w:rsidRPr="00DA70AA" w:rsidRDefault="008B2566" w:rsidP="008B2566">
      <w:pPr>
        <w:adjustRightInd w:val="0"/>
        <w:ind w:firstLine="540"/>
        <w:jc w:val="both"/>
        <w:rPr>
          <w:rFonts w:ascii="Times New Roman" w:hAnsi="Times New Roman" w:cs="Times New Roman"/>
        </w:rPr>
      </w:pPr>
      <w:r w:rsidRPr="00DA70AA">
        <w:rPr>
          <w:rFonts w:ascii="Times New Roman" w:hAnsi="Times New Roman" w:cs="Times New Roman"/>
        </w:rPr>
        <w:t>Однако п. 3 постановления, устанавливающий перечень транспортных средств, на которые не распространяется временное ограничение, не соответствует требованиям п. 18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утвержденого постановлением Правительства Новосибирской области от 09.04.2012 № 171- п.</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Кроме того, в нарушение требований п. 5 Порядка</w:t>
      </w:r>
      <w:r w:rsidRPr="00DA70AA">
        <w:rPr>
          <w:rFonts w:ascii="Times New Roman" w:hAnsi="Times New Roman" w:cs="Times New Roman"/>
          <w:bCs/>
          <w:sz w:val="28"/>
          <w:szCs w:val="28"/>
        </w:rPr>
        <w:t xml:space="preserve">  постановлением </w:t>
      </w:r>
      <w:r w:rsidRPr="00DA70AA">
        <w:rPr>
          <w:rFonts w:ascii="Times New Roman" w:hAnsi="Times New Roman" w:cs="Times New Roman"/>
          <w:sz w:val="28"/>
          <w:szCs w:val="28"/>
        </w:rPr>
        <w:t xml:space="preserve"> не предусмотрены организации, обеспечивающие временные ограничение движения.</w:t>
      </w:r>
    </w:p>
    <w:p w:rsidR="008B2566" w:rsidRPr="00DA70AA" w:rsidRDefault="008B2566" w:rsidP="008B2566">
      <w:pPr>
        <w:pStyle w:val="ConsPlusNormal"/>
        <w:ind w:firstLine="540"/>
        <w:jc w:val="both"/>
        <w:rPr>
          <w:rFonts w:ascii="Times New Roman" w:hAnsi="Times New Roman" w:cs="Times New Roman"/>
          <w:sz w:val="28"/>
          <w:szCs w:val="28"/>
        </w:rPr>
      </w:pPr>
      <w:r w:rsidRPr="00DA70AA">
        <w:rPr>
          <w:rFonts w:ascii="Times New Roman" w:hAnsi="Times New Roman" w:cs="Times New Roman"/>
          <w:sz w:val="28"/>
          <w:szCs w:val="28"/>
        </w:rPr>
        <w:t>Протест прокурора рассмотрен, удовлетворен.</w:t>
      </w:r>
    </w:p>
    <w:p w:rsidR="008B2566" w:rsidRPr="00DA70AA" w:rsidRDefault="008B2566" w:rsidP="008B2566">
      <w:pPr>
        <w:ind w:firstLine="540"/>
        <w:jc w:val="both"/>
        <w:rPr>
          <w:rFonts w:ascii="Times New Roman" w:hAnsi="Times New Roman" w:cs="Times New Roman"/>
        </w:rPr>
      </w:pPr>
      <w:r w:rsidRPr="00DA70AA">
        <w:rPr>
          <w:rFonts w:ascii="Times New Roman" w:hAnsi="Times New Roman" w:cs="Times New Roman"/>
        </w:rPr>
        <w:t>12.03.2019 Главе Новотроицкого сельсовета внесено представление по результатам изучения постановления администрации от 19.02.2019 № 20 «Об утверждении муниципальной программы  «Обеспечение безопасности дорожного движения на территории Новотроицкого сельсовета Северного района Новосибирской области на 2019-2021 годы». Однако в утвержденной постановлением администрации сельсовета Программе обеспечения безопасности дорожного движения на территории Новотроицкого сельсовета Северного района Новосибирской области на 2019-2021 годы отсутствуют программные мероприятия (с указанием срока их исполнения, ответственных за их организацию и исполнение), реализация которых  приведет к достижению задач и целей программы.</w:t>
      </w:r>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rPr>
        <w:t>По результатам рассмотрения представления в муниципальную программу внесены изменения, муниципальный служащий привлечен к дисциплинарной ответственности.</w:t>
      </w:r>
    </w:p>
    <w:p w:rsidR="008B2566" w:rsidRPr="00DA70AA" w:rsidRDefault="008B2566" w:rsidP="008B2566">
      <w:pPr>
        <w:shd w:val="clear" w:color="auto" w:fill="FFFFFF"/>
        <w:ind w:firstLine="708"/>
        <w:jc w:val="both"/>
        <w:rPr>
          <w:rFonts w:ascii="Times New Roman" w:hAnsi="Times New Roman" w:cs="Times New Roman"/>
          <w:shd w:val="clear" w:color="auto" w:fill="FFFFFF"/>
        </w:rPr>
      </w:pPr>
      <w:r w:rsidRPr="00DA70AA">
        <w:rPr>
          <w:rFonts w:ascii="Times New Roman" w:hAnsi="Times New Roman" w:cs="Times New Roman"/>
        </w:rPr>
        <w:t xml:space="preserve">Кроме того, 18.01.2019 главам сельских поселений внесено 12 представлений в связи с нарушением требований постановления Правительства РФ от 11.04.2006 N 209, так как на момент проверки </w:t>
      </w:r>
      <w:r w:rsidRPr="00DA70AA">
        <w:rPr>
          <w:rFonts w:ascii="Times New Roman" w:hAnsi="Times New Roman" w:cs="Times New Roman"/>
          <w:shd w:val="clear" w:color="auto" w:fill="FFFFFF"/>
        </w:rPr>
        <w:t xml:space="preserve"> органами местного самоуправления не были   разработан и  утвержден порядок утверждения перечня автомобильных дорог </w:t>
      </w:r>
      <w:r w:rsidRPr="00DA70AA">
        <w:rPr>
          <w:rFonts w:ascii="Times New Roman" w:hAnsi="Times New Roman" w:cs="Times New Roman"/>
          <w:shd w:val="clear" w:color="auto" w:fill="FFFFFF"/>
        </w:rPr>
        <w:lastRenderedPageBreak/>
        <w:t>общего пользования местного значения, включающий в себя порядок ведения перечня, внесения в него изменений, форму перечня и д.</w:t>
      </w:r>
    </w:p>
    <w:p w:rsidR="008B2566" w:rsidRPr="00DA70AA" w:rsidRDefault="008B2566" w:rsidP="008B2566">
      <w:pPr>
        <w:shd w:val="clear" w:color="auto" w:fill="FFFFFF"/>
        <w:ind w:firstLine="708"/>
        <w:jc w:val="both"/>
        <w:rPr>
          <w:rFonts w:ascii="Times New Roman" w:hAnsi="Times New Roman" w:cs="Times New Roman"/>
        </w:rPr>
      </w:pPr>
      <w:r w:rsidRPr="00DA70AA">
        <w:rPr>
          <w:rFonts w:ascii="Times New Roman" w:hAnsi="Times New Roman" w:cs="Times New Roman"/>
          <w:shd w:val="clear" w:color="auto" w:fill="FFFFFF"/>
        </w:rPr>
        <w:t xml:space="preserve">По результатам рассмотрения представлений администрациями поселений были разработаны указанные нормативные правовые акты, 12 муниципальных служащих привлечены к дисциплинарной ответственности. </w:t>
      </w:r>
    </w:p>
    <w:p w:rsidR="00E417B0" w:rsidRPr="00DA70AA" w:rsidRDefault="005E4958" w:rsidP="00E417B0">
      <w:pPr>
        <w:pStyle w:val="ac"/>
        <w:tabs>
          <w:tab w:val="left" w:pos="993"/>
        </w:tabs>
        <w:ind w:left="0" w:firstLine="709"/>
        <w:jc w:val="both"/>
        <w:rPr>
          <w:rFonts w:ascii="Times New Roman" w:hAnsi="Times New Roman" w:cs="Times New Roman"/>
        </w:rPr>
      </w:pPr>
      <w:r w:rsidRPr="00DA70AA">
        <w:rPr>
          <w:rFonts w:ascii="Times New Roman" w:hAnsi="Times New Roman" w:cs="Times New Roman"/>
        </w:rPr>
        <w:t xml:space="preserve">В </w:t>
      </w:r>
      <w:r w:rsidR="00B276E4" w:rsidRPr="00DA70AA">
        <w:rPr>
          <w:rFonts w:ascii="Times New Roman" w:hAnsi="Times New Roman" w:cs="Times New Roman"/>
        </w:rPr>
        <w:t xml:space="preserve">1 полугодии </w:t>
      </w:r>
      <w:r w:rsidR="00E417B0" w:rsidRPr="00DA70AA">
        <w:rPr>
          <w:rFonts w:ascii="Times New Roman" w:hAnsi="Times New Roman" w:cs="Times New Roman"/>
        </w:rPr>
        <w:t>201</w:t>
      </w:r>
      <w:r w:rsidR="00B276E4" w:rsidRPr="00DA70AA">
        <w:rPr>
          <w:rFonts w:ascii="Times New Roman" w:hAnsi="Times New Roman" w:cs="Times New Roman"/>
        </w:rPr>
        <w:t>9</w:t>
      </w:r>
      <w:r w:rsidR="00E417B0" w:rsidRPr="00DA70AA">
        <w:rPr>
          <w:rFonts w:ascii="Times New Roman" w:hAnsi="Times New Roman" w:cs="Times New Roman"/>
        </w:rPr>
        <w:t xml:space="preserve"> </w:t>
      </w:r>
      <w:r w:rsidRPr="00DA70AA">
        <w:rPr>
          <w:rFonts w:ascii="Times New Roman" w:hAnsi="Times New Roman" w:cs="Times New Roman"/>
        </w:rPr>
        <w:t>год</w:t>
      </w:r>
      <w:r w:rsidR="00B276E4" w:rsidRPr="00DA70AA">
        <w:rPr>
          <w:rFonts w:ascii="Times New Roman" w:hAnsi="Times New Roman" w:cs="Times New Roman"/>
        </w:rPr>
        <w:t>а</w:t>
      </w:r>
      <w:r w:rsidRPr="00DA70AA">
        <w:rPr>
          <w:rFonts w:ascii="Times New Roman" w:hAnsi="Times New Roman" w:cs="Times New Roman"/>
        </w:rPr>
        <w:t xml:space="preserve"> прокуратурой Северного района выявлено </w:t>
      </w:r>
      <w:r w:rsidR="00B276E4" w:rsidRPr="00DA70AA">
        <w:rPr>
          <w:rFonts w:ascii="Times New Roman" w:hAnsi="Times New Roman" w:cs="Times New Roman"/>
        </w:rPr>
        <w:t>154</w:t>
      </w:r>
      <w:r w:rsidRPr="00DA70AA">
        <w:rPr>
          <w:rFonts w:ascii="Times New Roman" w:hAnsi="Times New Roman" w:cs="Times New Roman"/>
        </w:rPr>
        <w:t xml:space="preserve"> нарушени</w:t>
      </w:r>
      <w:r w:rsidR="00B276E4" w:rsidRPr="00DA70AA">
        <w:rPr>
          <w:rFonts w:ascii="Times New Roman" w:hAnsi="Times New Roman" w:cs="Times New Roman"/>
        </w:rPr>
        <w:t>я</w:t>
      </w:r>
      <w:r w:rsidRPr="00DA70AA">
        <w:rPr>
          <w:rFonts w:ascii="Times New Roman" w:hAnsi="Times New Roman" w:cs="Times New Roman"/>
        </w:rPr>
        <w:t xml:space="preserve"> законодательства в сфере соблюдения прав и свобод несовершеннолетних. На незаконные правовые акты принесено </w:t>
      </w:r>
      <w:r w:rsidR="00B276E4" w:rsidRPr="00DA70AA">
        <w:rPr>
          <w:rFonts w:ascii="Times New Roman" w:hAnsi="Times New Roman" w:cs="Times New Roman"/>
        </w:rPr>
        <w:t>17</w:t>
      </w:r>
      <w:r w:rsidRPr="00DA70AA">
        <w:rPr>
          <w:rFonts w:ascii="Times New Roman" w:hAnsi="Times New Roman" w:cs="Times New Roman"/>
        </w:rPr>
        <w:t xml:space="preserve"> протест</w:t>
      </w:r>
      <w:r w:rsidR="00B276E4" w:rsidRPr="00DA70AA">
        <w:rPr>
          <w:rFonts w:ascii="Times New Roman" w:hAnsi="Times New Roman" w:cs="Times New Roman"/>
        </w:rPr>
        <w:t>ов</w:t>
      </w:r>
      <w:r w:rsidRPr="00DA70AA">
        <w:rPr>
          <w:rFonts w:ascii="Times New Roman" w:hAnsi="Times New Roman" w:cs="Times New Roman"/>
        </w:rPr>
        <w:t xml:space="preserve">, в суд направлено </w:t>
      </w:r>
      <w:r w:rsidR="00B276E4" w:rsidRPr="00DA70AA">
        <w:rPr>
          <w:rFonts w:ascii="Times New Roman" w:hAnsi="Times New Roman" w:cs="Times New Roman"/>
        </w:rPr>
        <w:t xml:space="preserve">17 </w:t>
      </w:r>
      <w:r w:rsidRPr="00DA70AA">
        <w:rPr>
          <w:rFonts w:ascii="Times New Roman" w:hAnsi="Times New Roman" w:cs="Times New Roman"/>
        </w:rPr>
        <w:t xml:space="preserve">исковых заявления,  внесено </w:t>
      </w:r>
      <w:r w:rsidR="00B276E4" w:rsidRPr="00DA70AA">
        <w:rPr>
          <w:rFonts w:ascii="Times New Roman" w:hAnsi="Times New Roman" w:cs="Times New Roman"/>
        </w:rPr>
        <w:t>56</w:t>
      </w:r>
      <w:r w:rsidRPr="00DA70AA">
        <w:rPr>
          <w:rFonts w:ascii="Times New Roman" w:hAnsi="Times New Roman" w:cs="Times New Roman"/>
        </w:rPr>
        <w:t xml:space="preserve"> представлени</w:t>
      </w:r>
      <w:r w:rsidR="00B276E4" w:rsidRPr="00DA70AA">
        <w:rPr>
          <w:rFonts w:ascii="Times New Roman" w:hAnsi="Times New Roman" w:cs="Times New Roman"/>
        </w:rPr>
        <w:t>й</w:t>
      </w:r>
      <w:r w:rsidRPr="00DA70AA">
        <w:rPr>
          <w:rFonts w:ascii="Times New Roman" w:hAnsi="Times New Roman" w:cs="Times New Roman"/>
        </w:rPr>
        <w:t xml:space="preserve">, по результатам рассмотрения которых </w:t>
      </w:r>
      <w:r w:rsidR="00B276E4" w:rsidRPr="00DA70AA">
        <w:rPr>
          <w:rFonts w:ascii="Times New Roman" w:hAnsi="Times New Roman" w:cs="Times New Roman"/>
        </w:rPr>
        <w:t>49</w:t>
      </w:r>
      <w:r w:rsidRPr="00DA70AA">
        <w:rPr>
          <w:rFonts w:ascii="Times New Roman" w:hAnsi="Times New Roman" w:cs="Times New Roman"/>
        </w:rPr>
        <w:t xml:space="preserve"> должностных лиц привлечены к дисциплинарной ответственности, </w:t>
      </w:r>
      <w:r w:rsidR="00B276E4" w:rsidRPr="00DA70AA">
        <w:rPr>
          <w:rFonts w:ascii="Times New Roman" w:hAnsi="Times New Roman" w:cs="Times New Roman"/>
        </w:rPr>
        <w:t xml:space="preserve">6 </w:t>
      </w:r>
      <w:r w:rsidRPr="00DA70AA">
        <w:rPr>
          <w:rFonts w:ascii="Times New Roman" w:hAnsi="Times New Roman" w:cs="Times New Roman"/>
        </w:rPr>
        <w:t>должностных лица привлечены к административной ответственности.</w:t>
      </w:r>
      <w:r w:rsidR="00E417B0" w:rsidRPr="00DA70AA">
        <w:rPr>
          <w:rFonts w:ascii="Times New Roman" w:hAnsi="Times New Roman" w:cs="Times New Roman"/>
        </w:rPr>
        <w:t xml:space="preserve"> Акты прокурорского реагирования рассмотрены, нарушения устранены. </w:t>
      </w:r>
    </w:p>
    <w:p w:rsidR="00C225DB" w:rsidRPr="00DA70AA" w:rsidRDefault="00E417B0" w:rsidP="00C225DB">
      <w:pPr>
        <w:ind w:firstLine="709"/>
        <w:jc w:val="both"/>
        <w:rPr>
          <w:rFonts w:ascii="Times New Roman" w:hAnsi="Times New Roman" w:cs="Times New Roman"/>
        </w:rPr>
      </w:pPr>
      <w:r w:rsidRPr="00DA70AA">
        <w:rPr>
          <w:rFonts w:ascii="Times New Roman" w:hAnsi="Times New Roman" w:cs="Times New Roman"/>
        </w:rPr>
        <w:t xml:space="preserve">Так, </w:t>
      </w:r>
      <w:r w:rsidR="00C225DB" w:rsidRPr="00DA70AA">
        <w:rPr>
          <w:rFonts w:ascii="Times New Roman" w:hAnsi="Times New Roman" w:cs="Times New Roman"/>
        </w:rPr>
        <w:t>прокуратурой района в ходе проверки в МКОУ Остяцкой ОШ установлено, что 25.06.2018 образовательным учреждением заключены срочные трудовые договоры с несовершеннолетними, достигшими к моменту заключения трудового договора 15 лет, а также  несовершеннолетними, достигшими к моменту заключения трудового договора 14 лет.</w:t>
      </w:r>
    </w:p>
    <w:p w:rsidR="00C225DB" w:rsidRPr="00DA70AA" w:rsidRDefault="00C225DB" w:rsidP="00C225DB">
      <w:pPr>
        <w:ind w:firstLine="708"/>
        <w:jc w:val="both"/>
        <w:rPr>
          <w:rFonts w:ascii="Times New Roman" w:hAnsi="Times New Roman" w:cs="Times New Roman"/>
        </w:rPr>
      </w:pPr>
      <w:r w:rsidRPr="00DA70AA">
        <w:rPr>
          <w:rFonts w:ascii="Times New Roman" w:hAnsi="Times New Roman" w:cs="Times New Roman"/>
        </w:rPr>
        <w:t xml:space="preserve"> Проверка показала, что с несовершеннолетними возраста от 14 до 18 лет своевременно заключены трудовые договоры, изданы приказы о приеме на работу, в последующем приказы о прекращении трудовых договоров в связи с истечением срока трудового договора, медицинский осмотр проведен также своевременно. Несовершеннолетние с указанными приказами ознакомлены. </w:t>
      </w:r>
    </w:p>
    <w:p w:rsidR="00C225DB" w:rsidRPr="00DA70AA" w:rsidRDefault="00C225DB" w:rsidP="00C225DB">
      <w:pPr>
        <w:widowControl w:val="0"/>
        <w:adjustRightInd w:val="0"/>
        <w:ind w:firstLine="708"/>
        <w:jc w:val="both"/>
        <w:rPr>
          <w:rFonts w:ascii="Times New Roman" w:hAnsi="Times New Roman" w:cs="Times New Roman"/>
        </w:rPr>
      </w:pPr>
      <w:r w:rsidRPr="00DA70AA">
        <w:rPr>
          <w:rFonts w:ascii="Times New Roman" w:hAnsi="Times New Roman" w:cs="Times New Roman"/>
        </w:rPr>
        <w:t xml:space="preserve">Однако в нарушение требований ч. 1 ст. 266  ТК РФ несовершеннолетние, достигшие 14-летнего возраста, приняты на работу без согласия органа опеки и попечительства. Согласие родителей на заключение трудового договора получено. </w:t>
      </w:r>
    </w:p>
    <w:p w:rsidR="00C225DB" w:rsidRPr="00DA70AA" w:rsidRDefault="00C225DB" w:rsidP="00C225DB">
      <w:pPr>
        <w:pStyle w:val="3"/>
        <w:spacing w:after="0"/>
        <w:ind w:left="0" w:firstLine="540"/>
        <w:jc w:val="both"/>
        <w:rPr>
          <w:rFonts w:ascii="Times New Roman" w:hAnsi="Times New Roman" w:cs="Times New Roman"/>
          <w:sz w:val="28"/>
          <w:szCs w:val="28"/>
        </w:rPr>
      </w:pPr>
      <w:r w:rsidRPr="00DA70AA">
        <w:rPr>
          <w:rFonts w:ascii="Times New Roman" w:hAnsi="Times New Roman" w:cs="Times New Roman"/>
          <w:sz w:val="28"/>
          <w:szCs w:val="28"/>
        </w:rPr>
        <w:t>Также установлено, что  срок действия трудовых договоров в отношении указанных выше несовершеннолетних истек 25.07.2018.  Однако  при прекращении  трудовых отношений с несовершеннолетними работниками, в нарушение ч. 3 ст. 84.1,  ч. 1 ст. 140 ТК РФ суммы, причитающиеся работникам от работодателя в день увольнения (прекращения трудового договора) выплачены не были. По результатам проверки в МКОУ Остяцкую СШ внесено представление (рассмотрено, удовлетворено, 1 должностное лицо привлечено к дисциплинарной ответственности. В отношении директора МКОУ возбуждены дела об административном правонарушении по ч. 1 ст. 5.27, ч. 6 ст. 5.27 КоАП  РФ (рассмотрены, удовлетворены, назначено административное наказание в виде предупреждения).</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 xml:space="preserve">В истекшем периоде 2019 года прокуратурой Северного района проведена проверка исполнения законодательства о контрактной системе в части обеспечения открытости и прозрачности закупок. </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В ходе проверки установлено, что образовательными организациями требования ст. 7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соблюдения принципов открытости и прозрачности информации путем ее размещения в единой информационной системе, не соблюдаются.</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lastRenderedPageBreak/>
        <w:t xml:space="preserve">По результатам проверки  руководителям 2 образовательных организаций   внесено 2 представления (находятся на рассмотрении).                                                                                                              </w:t>
      </w:r>
    </w:p>
    <w:p w:rsidR="00C225DB" w:rsidRPr="00DA70AA" w:rsidRDefault="00C225DB" w:rsidP="00C225DB">
      <w:pPr>
        <w:suppressAutoHyphens/>
        <w:ind w:firstLine="720"/>
        <w:jc w:val="both"/>
        <w:rPr>
          <w:rFonts w:ascii="Times New Roman" w:hAnsi="Times New Roman" w:cs="Times New Roman"/>
        </w:rPr>
      </w:pPr>
      <w:r w:rsidRPr="00DA70AA">
        <w:rPr>
          <w:rFonts w:ascii="Times New Roman" w:hAnsi="Times New Roman" w:cs="Times New Roman"/>
        </w:rPr>
        <w:t>В ходе проверки исполнения органами государственной власти, органами местного самоуправления законодательства о профилактике правонарушений установлено, было установлено следующее.</w:t>
      </w:r>
    </w:p>
    <w:p w:rsidR="00C225DB" w:rsidRPr="00DA70AA" w:rsidRDefault="00C225DB" w:rsidP="00C225DB">
      <w:pPr>
        <w:adjustRightInd w:val="0"/>
        <w:ind w:firstLine="540"/>
        <w:jc w:val="both"/>
        <w:rPr>
          <w:rFonts w:ascii="Times New Roman" w:hAnsi="Times New Roman" w:cs="Times New Roman"/>
        </w:rPr>
      </w:pPr>
      <w:r w:rsidRPr="00DA70AA">
        <w:rPr>
          <w:rFonts w:ascii="Times New Roman" w:hAnsi="Times New Roman" w:cs="Times New Roman"/>
        </w:rPr>
        <w:t>Администрациями поселений разработаны и приняты муниципальные программы в сфере профилактики правонарушений, в том числе направленные на профилактику преступности и правонарушений несовершеннолетних, социализацию и реабилитацию несовершеннолетних, находящихся в конфликте с законом, на постпенитенциарную ресоциализацию лиц, освобожденных из мест лишения свободы,  профилактику рецидивных преступлений,  профилактику алкоголизма и наркомании,  привлечение граждан к охране общественного порядка.</w:t>
      </w:r>
    </w:p>
    <w:p w:rsidR="00C225DB" w:rsidRPr="00DA70AA" w:rsidRDefault="00C225DB" w:rsidP="00C225DB">
      <w:pPr>
        <w:shd w:val="clear" w:color="auto" w:fill="FFFFFF"/>
        <w:ind w:firstLine="709"/>
        <w:jc w:val="both"/>
        <w:rPr>
          <w:rFonts w:ascii="Times New Roman" w:hAnsi="Times New Roman" w:cs="Times New Roman"/>
        </w:rPr>
      </w:pPr>
      <w:r w:rsidRPr="00DA70AA">
        <w:rPr>
          <w:rFonts w:ascii="Times New Roman" w:hAnsi="Times New Roman" w:cs="Times New Roman"/>
        </w:rPr>
        <w:t>В истекшем периоде 2019 года  при реализации органами местного самоуправления муниципальных программ было установлено, что в нарушение требований ст. 179 БК РФ администрациями 9 поселений  оценка эффективности муниципальной программы профилактики  правонарушений за 2018 год не была  проведена.</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 xml:space="preserve">В нарушение требований </w:t>
      </w:r>
      <w:r w:rsidRPr="00DA70AA">
        <w:rPr>
          <w:rFonts w:ascii="Times New Roman" w:hAnsi="Times New Roman" w:cs="Times New Roman"/>
        </w:rPr>
        <w:t>Федерального закона от 23.06.2016 N 182-ФЗ</w:t>
      </w:r>
      <w:r w:rsidRPr="00DA70AA">
        <w:rPr>
          <w:rFonts w:ascii="Times New Roman" w:hAnsi="Times New Roman" w:cs="Times New Roman"/>
          <w:shd w:val="clear" w:color="auto" w:fill="FFFFFF"/>
        </w:rPr>
        <w:t xml:space="preserve"> администрациями поселения  фактически мониторинг в сфере профилактики правонарушений </w:t>
      </w:r>
      <w:r w:rsidRPr="00DA70AA">
        <w:rPr>
          <w:rFonts w:ascii="Times New Roman" w:hAnsi="Times New Roman" w:cs="Times New Roman"/>
        </w:rPr>
        <w:t xml:space="preserve">в сферах детской безнадзорности и правонарушений несовершеннолетних, рецидивной преступности, постпенитенциарной ресоциализации лиц, освобожденных из мест лишения свободы, общественного порядка и др. </w:t>
      </w:r>
      <w:r w:rsidRPr="00DA70AA">
        <w:rPr>
          <w:rFonts w:ascii="Times New Roman" w:hAnsi="Times New Roman" w:cs="Times New Roman"/>
          <w:shd w:val="clear" w:color="auto" w:fill="FFFFFF"/>
        </w:rPr>
        <w:t>не проводится.</w:t>
      </w:r>
    </w:p>
    <w:p w:rsidR="00C225DB" w:rsidRPr="00DA70AA" w:rsidRDefault="00C225DB" w:rsidP="00C225DB">
      <w:pPr>
        <w:adjustRightInd w:val="0"/>
        <w:ind w:firstLine="708"/>
        <w:jc w:val="both"/>
        <w:rPr>
          <w:rFonts w:ascii="Times New Roman" w:hAnsi="Times New Roman" w:cs="Times New Roman"/>
          <w:shd w:val="clear" w:color="auto" w:fill="FFFFFF"/>
        </w:rPr>
      </w:pPr>
      <w:r w:rsidRPr="00DA70AA">
        <w:rPr>
          <w:rFonts w:ascii="Times New Roman" w:hAnsi="Times New Roman" w:cs="Times New Roman"/>
          <w:shd w:val="clear" w:color="auto" w:fill="FFFFFF"/>
        </w:rPr>
        <w:t>По результатам проверки Главам поселений 30.04.2019 внесено 9 представлений (рассмотрены, удовлетворены, 9 муниципальных служащих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r w:rsidRPr="00DA70AA">
        <w:rPr>
          <w:rFonts w:ascii="Times New Roman" w:hAnsi="Times New Roman" w:cs="Times New Roman"/>
          <w:iCs/>
        </w:rPr>
        <w:t>В истекшем периоде 2019 года  прокуратурой района выявлен факт неинформирования МКОУ Гражданцевской СШ  ОП «Северное» МО МВД РФ «Куйбышевский»  и иных органов системы профилактики о случаях наличия у воспитанника образовательной организации телесных повреждений. По результатам проверки 20.02.2019 в МКОУ Гражданцевскую СШ внесено представление (рассмотрено, удовлетворено, 4 сотрудника школы привлечены к дисциплинарной ответственности).</w:t>
      </w:r>
    </w:p>
    <w:p w:rsidR="00C225DB" w:rsidRPr="00DA70AA" w:rsidRDefault="00C225DB" w:rsidP="00C225DB">
      <w:pPr>
        <w:ind w:right="-2" w:firstLine="709"/>
        <w:jc w:val="both"/>
        <w:rPr>
          <w:rFonts w:ascii="Times New Roman" w:hAnsi="Times New Roman" w:cs="Times New Roman"/>
          <w:iCs/>
        </w:rPr>
      </w:pPr>
      <w:r w:rsidRPr="00DA70AA">
        <w:rPr>
          <w:rFonts w:ascii="Times New Roman" w:hAnsi="Times New Roman" w:cs="Times New Roman"/>
        </w:rPr>
        <w:t xml:space="preserve">Кроме того, при проверке соблюдения законодательства образовательными организациями при расследовании несчастных случаев с обучающимися в деятельности МКОУ Биазинской СШ выявлено нарушение требований Приказа Минобрнауки России от 27.06.2017 N 602, которым утвержден Порядок расследования и учета несчастных случаев с обучающимися во время пребывания в организации, осуществляющей образовательную деятельность (комиссию по несчастным случаям возглавляет не руководитель образовательной организации; акт о несчастном случае не соответствует приложению №4, акт в отношении Акатьева К.В. составлен без медицинского заключения  медицинской организации о характере полученных повреждений здоровья в результате несчастного случая). По результатам проверки директору МКОУ 20.02.2019 внесено представление </w:t>
      </w:r>
      <w:r w:rsidRPr="00DA70AA">
        <w:rPr>
          <w:rFonts w:ascii="Times New Roman" w:hAnsi="Times New Roman" w:cs="Times New Roman"/>
        </w:rPr>
        <w:lastRenderedPageBreak/>
        <w:t>(рассмотрено, удовлетворено, 1 сотрудник привлечен к дисциплинарной ответственности).</w:t>
      </w:r>
    </w:p>
    <w:p w:rsidR="00C225DB" w:rsidRPr="00DA70AA" w:rsidRDefault="00C225DB" w:rsidP="00C225DB">
      <w:pPr>
        <w:ind w:right="140" w:firstLine="709"/>
        <w:jc w:val="both"/>
        <w:rPr>
          <w:rFonts w:ascii="Times New Roman" w:hAnsi="Times New Roman" w:cs="Times New Roman"/>
        </w:rPr>
      </w:pPr>
      <w:r w:rsidRPr="00DA70AA">
        <w:rPr>
          <w:rFonts w:ascii="Times New Roman" w:hAnsi="Times New Roman" w:cs="Times New Roman"/>
        </w:rPr>
        <w:t>Прокуратурой Северного района проведена проверка соблюдения законодательства при организации питания обучающихся в образовательных организациях района. В ходе проверки установлено, что в  МКОУ Верх-Красноярской и Гражданцевской СШ нарушены требования  санитарно-эпидемиологического законодательства.</w:t>
      </w:r>
    </w:p>
    <w:p w:rsidR="00C225DB" w:rsidRPr="00DA70AA" w:rsidRDefault="00C225DB" w:rsidP="00C225DB">
      <w:pPr>
        <w:pStyle w:val="a3"/>
        <w:ind w:firstLine="709"/>
        <w:rPr>
          <w:rFonts w:ascii="Times New Roman" w:hAnsi="Times New Roman" w:cs="Times New Roman"/>
          <w:sz w:val="28"/>
          <w:szCs w:val="28"/>
        </w:rPr>
      </w:pPr>
      <w:r w:rsidRPr="00DA70AA">
        <w:rPr>
          <w:rFonts w:ascii="Times New Roman" w:hAnsi="Times New Roman" w:cs="Times New Roman"/>
          <w:sz w:val="28"/>
          <w:szCs w:val="28"/>
        </w:rPr>
        <w:t>Так, выявлены факты приема пищевых продуктов без документов, подтверждающих качество и безопасность (в Верх-Красноярской школе – сметана 20%, изготовитель АО Купинский молочный комбинат; в Гражданцевской школе – на момент проверки отсутствовали документы на все находящиеся на складе продукты); отсутствия чистоты и порядка в складских помещениях; несоблюдения порядка мытья при мытье кухонной посуды, несоответствия фактического рациона питания утвержденному меню (в Верх-Красноярской школе на 13.03.2019 для ребенка с ограниченными возможностями здоровья отсутствовали йогурт, винегрет, а для всех обучающихся – кефир; в Гражданцевской школе – 13.03.2019 отсутствовали бутерброды с сыром, каша рисовая заменена на кашу пшенную без необходимых  расчетов замены необходимых продуктов), несоблюдения сроков годности и условия хранения пищевых  продуктов, установленных изготовителем и указанные в документах, подтверждающих происхождение, качество и безопасность продуктов, не проведение витаминизации третьих блюд с 20.02.2019, частичное отбирание суточных проб (в Верх-Красноярской школе  пробы за 12.03.2019 отсутствуют полностью, в Гражданцевской школе отсутствует проба рагу из птицы).</w:t>
      </w:r>
    </w:p>
    <w:p w:rsidR="00C225DB" w:rsidRPr="00DA70AA" w:rsidRDefault="00C225DB" w:rsidP="00C225DB">
      <w:pPr>
        <w:pStyle w:val="a3"/>
        <w:ind w:firstLine="708"/>
        <w:rPr>
          <w:rFonts w:ascii="Times New Roman" w:hAnsi="Times New Roman" w:cs="Times New Roman"/>
          <w:sz w:val="28"/>
          <w:szCs w:val="28"/>
        </w:rPr>
      </w:pPr>
      <w:r w:rsidRPr="00DA70AA">
        <w:rPr>
          <w:rFonts w:ascii="Times New Roman" w:hAnsi="Times New Roman" w:cs="Times New Roman"/>
          <w:sz w:val="28"/>
          <w:szCs w:val="28"/>
        </w:rPr>
        <w:t>По результатам проверки руководителям  школ 15.03.2019 внесены представления (рассмотрены, удовлетворены, 2 должностных лица привлечены к дисциплинарной ответственности), в отношении 2 сотрудников школ прокурором возбуждены  дела об административном правонарушении, предусмотренном  по ч. 1 ст. 6.7. КоАП РФ (рассмотрены, назначено административное наказание в виде штрафа в размере 3000 руб. каждому).</w:t>
      </w:r>
    </w:p>
    <w:p w:rsidR="00C225DB" w:rsidRPr="00DA70AA" w:rsidRDefault="00C225DB" w:rsidP="00C225DB">
      <w:pPr>
        <w:suppressAutoHyphens/>
        <w:ind w:firstLine="720"/>
        <w:jc w:val="both"/>
        <w:rPr>
          <w:rFonts w:ascii="Times New Roman" w:hAnsi="Times New Roman" w:cs="Times New Roman"/>
          <w:lang w:eastAsia="en-US"/>
        </w:rPr>
      </w:pPr>
      <w:r w:rsidRPr="00DA70AA">
        <w:rPr>
          <w:rFonts w:ascii="Times New Roman" w:hAnsi="Times New Roman" w:cs="Times New Roman"/>
        </w:rPr>
        <w:t xml:space="preserve">В истекшем периоде 2019 года прокуратурой района проведена  проверка  исполнения законодательства о противопожарной безопасности на  в МКОУ Северной СШ, выявлены нарушения: электропровода и кабели эксплуатируются в видимыми нарушениями изоляции; электроприборы оставлены без присмотра; осуществляется эксплуатация светильников со снятыми колпаками, эвакуационные выходы загромождены различными материалами, в </w:t>
      </w:r>
      <w:r w:rsidRPr="00DA70AA">
        <w:rPr>
          <w:rFonts w:ascii="Times New Roman" w:hAnsi="Times New Roman" w:cs="Times New Roman"/>
          <w:lang w:eastAsia="en-US"/>
        </w:rPr>
        <w:t>помещениях  электрощитовой находятся посторонние предметы, в подвалах помещений хранятся горюче-смазочные вещества.</w:t>
      </w:r>
    </w:p>
    <w:p w:rsidR="00C225DB" w:rsidRPr="00DA70AA" w:rsidRDefault="00C225DB" w:rsidP="00C225DB">
      <w:pPr>
        <w:suppressAutoHyphens/>
        <w:ind w:firstLine="720"/>
        <w:jc w:val="both"/>
        <w:rPr>
          <w:rFonts w:ascii="Times New Roman" w:hAnsi="Times New Roman" w:cs="Times New Roman"/>
          <w:lang w:eastAsia="en-US"/>
        </w:rPr>
      </w:pPr>
      <w:r w:rsidRPr="00DA70AA">
        <w:rPr>
          <w:rFonts w:ascii="Times New Roman" w:hAnsi="Times New Roman" w:cs="Times New Roman"/>
          <w:lang w:eastAsia="en-US"/>
        </w:rPr>
        <w:t>По результатам проверки директору школы 14.06.2019 внесено представление об устранении нарушений законодательства о противопожарной безопасности (находятся на рассмотрении.</w:t>
      </w:r>
    </w:p>
    <w:p w:rsidR="00C225DB" w:rsidRPr="00DA70AA" w:rsidRDefault="00C225DB" w:rsidP="00C225DB">
      <w:pPr>
        <w:shd w:val="clear" w:color="auto" w:fill="FFFFFF"/>
        <w:autoSpaceDE/>
        <w:autoSpaceDN/>
        <w:ind w:firstLine="544"/>
        <w:jc w:val="both"/>
        <w:rPr>
          <w:rFonts w:ascii="Times New Roman" w:hAnsi="Times New Roman" w:cs="Times New Roman"/>
        </w:rPr>
      </w:pPr>
      <w:r w:rsidRPr="00DA70AA">
        <w:rPr>
          <w:rFonts w:ascii="Times New Roman" w:hAnsi="Times New Roman" w:cs="Times New Roman"/>
        </w:rPr>
        <w:t xml:space="preserve">28.06.2019 директору МКОУ Северной СШ внесено представление в связи с ненадлежащим  оборудованием медицинского кабинета школы: в кабинете отсутствуют 1 тонометр с возрастными манжетами (должно быть 2), стетофонендоскоп, секундомер, динанмометр кистевой 2-х видов, плантограф, оториноскоп с набором воронок, анализатор окиси углерода выдыхаемого воздуха с </w:t>
      </w:r>
      <w:r w:rsidRPr="00DA70AA">
        <w:rPr>
          <w:rFonts w:ascii="Times New Roman" w:hAnsi="Times New Roman" w:cs="Times New Roman"/>
        </w:rPr>
        <w:lastRenderedPageBreak/>
        <w:t>определением карбоксигемоглобина, аппаратно-программный комплекс для скрининг-оценки уровня психофизиологического и соматического здоровья, функциональных и адаптивных резервов организма, холодильник (должно быть 2), ширма медицинская, лампа настольная, бикс большой, бикс малый (должно быть 2), комплект оборудования для наглядной пропаганды здорового образа жизни. Представление находится на рассмотрении.</w:t>
      </w:r>
    </w:p>
    <w:p w:rsidR="00C225DB" w:rsidRPr="00DA70AA" w:rsidRDefault="00C225DB" w:rsidP="00C225DB">
      <w:pPr>
        <w:ind w:right="-144" w:firstLine="539"/>
        <w:jc w:val="both"/>
        <w:rPr>
          <w:rFonts w:ascii="Times New Roman" w:hAnsi="Times New Roman" w:cs="Times New Roman"/>
        </w:rPr>
      </w:pPr>
      <w:r w:rsidRPr="00DA70AA">
        <w:rPr>
          <w:rFonts w:ascii="Times New Roman" w:hAnsi="Times New Roman" w:cs="Times New Roman"/>
        </w:rPr>
        <w:t>Также, в отчетном периоде  прокуратурой района  было выявлено, что 23.04.2019 сотрудником отдела опеки и попечительства администрации Северного района при посещении приемной семьи был выявлен факт наличия у несовершеннолетнего 2009 года рождения, телесных повреждений  в виде синяков и ссадин в области спины и левой руки. При опросе ребенка  установлено,  что данные телесные повреждения ему нанес дед мальчика. Ребенок пояснил, что его в этой семье не любят и он не хочет в ней жить. Однако при выявлении в ходе посещения семьи обстоятельств, свидетельствующих непосредственной угрозе жизни и здоровью несовершеннолетнего специалистом отдела опеки и попечительства  было произведено фактическое отобрание ребенка у опекуна с дальнейшим помещением несовершеннолетнего в ГБУЗ НСО «Северная ЦРБ» без составления акта главы муниципального образования об отобрании ребенка. Кроме того, прокурор о фактическом отобрании ребенка не уведомлен.</w:t>
      </w:r>
    </w:p>
    <w:p w:rsidR="00C225DB" w:rsidRPr="00DA70AA" w:rsidRDefault="00C225DB" w:rsidP="00C225DB">
      <w:pPr>
        <w:adjustRightInd w:val="0"/>
        <w:ind w:firstLine="539"/>
        <w:jc w:val="both"/>
        <w:rPr>
          <w:rFonts w:ascii="Times New Roman" w:hAnsi="Times New Roman" w:cs="Times New Roman"/>
        </w:rPr>
      </w:pPr>
      <w:r w:rsidRPr="00DA70AA">
        <w:rPr>
          <w:rFonts w:ascii="Times New Roman" w:hAnsi="Times New Roman" w:cs="Times New Roman"/>
        </w:rPr>
        <w:t xml:space="preserve">Кроме того, отделом опеки и попечительства администрации Северного района, являющимся органом системы профилактики, информация о выявленном факте нарушения прав и свобод несовершеннолетнего в прокуратуру Северного района также не направлена. </w:t>
      </w:r>
    </w:p>
    <w:p w:rsidR="00C225DB" w:rsidRPr="00DA70AA" w:rsidRDefault="00C225DB" w:rsidP="00C225DB">
      <w:pPr>
        <w:widowControl w:val="0"/>
        <w:adjustRightInd w:val="0"/>
        <w:ind w:right="188" w:firstLine="708"/>
        <w:jc w:val="both"/>
        <w:rPr>
          <w:rFonts w:ascii="Times New Roman" w:hAnsi="Times New Roman" w:cs="Times New Roman"/>
        </w:rPr>
      </w:pPr>
      <w:r w:rsidRPr="00DA70AA">
        <w:rPr>
          <w:rFonts w:ascii="Times New Roman" w:hAnsi="Times New Roman" w:cs="Times New Roman"/>
        </w:rPr>
        <w:t>По результатам проверки 25.04.2019 Главе Северного района внесено представление (рассмотрено, удовлетворено, сотрудник отдела опеки и попечительства привлечена к дисциплинарной ответственности).</w:t>
      </w:r>
    </w:p>
    <w:p w:rsidR="00C225DB" w:rsidRPr="00DA70AA" w:rsidRDefault="00C225DB" w:rsidP="00C225DB">
      <w:pPr>
        <w:ind w:firstLine="567"/>
        <w:jc w:val="both"/>
        <w:rPr>
          <w:rFonts w:ascii="Times New Roman" w:hAnsi="Times New Roman" w:cs="Times New Roman"/>
        </w:rPr>
      </w:pPr>
      <w:r w:rsidRPr="00DA70AA">
        <w:rPr>
          <w:rFonts w:ascii="Times New Roman" w:hAnsi="Times New Roman" w:cs="Times New Roman"/>
        </w:rPr>
        <w:t>За 1 полугодие   2019 года прокурором района в суд направлено 28 исков, из них 24 в порядке гражданского судопроизводства, 4 – в порядке административного судопроизводства. Основание для обращения прокурора в суд с исками – результаты общенадзорных проверок.</w:t>
      </w:r>
    </w:p>
    <w:p w:rsidR="00235D73" w:rsidRPr="00DA70AA" w:rsidRDefault="00235D73" w:rsidP="00235D73">
      <w:pPr>
        <w:ind w:firstLine="567"/>
        <w:jc w:val="both"/>
        <w:rPr>
          <w:rFonts w:ascii="Times New Roman" w:hAnsi="Times New Roman" w:cs="Times New Roman"/>
        </w:rPr>
      </w:pPr>
      <w:r w:rsidRPr="00DA70AA">
        <w:rPr>
          <w:rFonts w:ascii="Times New Roman" w:hAnsi="Times New Roman" w:cs="Times New Roman"/>
        </w:rPr>
        <w:t>Например, в суд направлено 33 судебных приказов (все в связи с невыплатой работникам организаций Северного района заработной платы). Судебные приказы рассмотрены, удовлетворены. Судебные приказы судом не отменялись.</w:t>
      </w:r>
    </w:p>
    <w:p w:rsidR="00C225DB" w:rsidRPr="00DA70AA" w:rsidRDefault="00C225DB" w:rsidP="00C225DB">
      <w:pPr>
        <w:ind w:firstLine="567"/>
        <w:jc w:val="both"/>
        <w:rPr>
          <w:rFonts w:ascii="Times New Roman" w:hAnsi="Times New Roman" w:cs="Times New Roman"/>
        </w:rPr>
      </w:pPr>
      <w:r w:rsidRPr="00DA70AA">
        <w:rPr>
          <w:rFonts w:ascii="Times New Roman" w:hAnsi="Times New Roman" w:cs="Times New Roman"/>
        </w:rPr>
        <w:t>В  отчетном периоде  2019 года судом рассмотрено 18 исков прокурора, удовлетворено 18 исков (14 в порядке гражданского судопроизводства, 4 – в порядке административного судопроизводства,  прекращено в связи с добровольным удовлетворением требований прокурора – 0, прекращено по иным основаниям – 0, отказано в удовлетворении – 0, в том числе в связи с пропуском срока исковой давности – 0).</w:t>
      </w:r>
    </w:p>
    <w:p w:rsidR="00C225DB" w:rsidRPr="00DA70AA" w:rsidRDefault="00C225DB" w:rsidP="00C225DB">
      <w:pPr>
        <w:ind w:firstLine="709"/>
        <w:jc w:val="both"/>
        <w:rPr>
          <w:rFonts w:ascii="Times New Roman" w:hAnsi="Times New Roman" w:cs="Times New Roman"/>
        </w:rPr>
      </w:pPr>
      <w:r w:rsidRPr="00DA70AA">
        <w:rPr>
          <w:rFonts w:ascii="Times New Roman" w:hAnsi="Times New Roman" w:cs="Times New Roman"/>
        </w:rPr>
        <w:t>Например, 20.06.2019 в суд направлено 2 исковых заявления в интересах трех несовершеннолетних лиц с требованием признать за детьми право собственности на  равную часть  доли общей долевой собственности жилого помещения (рассмотрены, удовлетворены).</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 xml:space="preserve">06.02.2019 прокурором в суд направлено 6 исковых заявлений о понуждении граждан, отбывших уголовное наказание в местах лишения свободы, пройти </w:t>
      </w:r>
      <w:r w:rsidRPr="00DA70AA">
        <w:rPr>
          <w:rFonts w:ascii="Times New Roman" w:hAnsi="Times New Roman" w:cs="Times New Roman"/>
        </w:rPr>
        <w:lastRenderedPageBreak/>
        <w:t xml:space="preserve">профилактический медицинский осмотр (рассмотрены, удовлетворены в полном объеме). </w:t>
      </w:r>
    </w:p>
    <w:p w:rsidR="001867D4" w:rsidRPr="00DA70AA" w:rsidRDefault="001867D4" w:rsidP="001867D4">
      <w:pPr>
        <w:ind w:firstLine="709"/>
        <w:jc w:val="both"/>
        <w:rPr>
          <w:rFonts w:ascii="Times New Roman" w:hAnsi="Times New Roman" w:cs="Times New Roman"/>
        </w:rPr>
      </w:pPr>
      <w:r w:rsidRPr="00DA70AA">
        <w:rPr>
          <w:rFonts w:ascii="Times New Roman" w:hAnsi="Times New Roman" w:cs="Times New Roman"/>
        </w:rPr>
        <w:t>26.02.2019 в Куйбышевский районный суд направлено административное исковое заявление о принудительной госпитализации в специализированное медицинское учреждение  для прохождения полного курса стационарного лечения от туберкулеза. 27.02.2019 иск рассмотрен, удовлетворен в полном объеме.</w:t>
      </w:r>
    </w:p>
    <w:p w:rsidR="001867D4" w:rsidRPr="00DA70AA" w:rsidRDefault="001867D4" w:rsidP="001867D4">
      <w:pPr>
        <w:shd w:val="clear" w:color="auto" w:fill="FFFFFF"/>
        <w:ind w:firstLine="708"/>
        <w:jc w:val="both"/>
        <w:rPr>
          <w:rFonts w:ascii="Times New Roman" w:hAnsi="Times New Roman" w:cs="Times New Roman"/>
        </w:rPr>
      </w:pPr>
      <w:r w:rsidRPr="00DA70AA">
        <w:rPr>
          <w:rFonts w:ascii="Times New Roman" w:hAnsi="Times New Roman" w:cs="Times New Roman"/>
        </w:rPr>
        <w:t>29.04.2019 в суд направлено 2 административных исковых заявления к администрациям Гражданцевского и Верх-Красноярского сельсоветов  обязать организовать на территории поселения похоронную службу. 22.05.2018 иски судом рассмотрены, удовлетворены в полном объеме.</w:t>
      </w:r>
    </w:p>
    <w:p w:rsidR="005E4958" w:rsidRPr="00DA70AA" w:rsidRDefault="005E4958" w:rsidP="00011AD6">
      <w:pPr>
        <w:adjustRightInd w:val="0"/>
        <w:ind w:firstLine="708"/>
        <w:jc w:val="both"/>
        <w:rPr>
          <w:rFonts w:ascii="Times New Roman" w:hAnsi="Times New Roman" w:cs="Times New Roman"/>
        </w:rPr>
      </w:pPr>
    </w:p>
    <w:p w:rsidR="00F57A77" w:rsidRPr="00DA70AA" w:rsidRDefault="00F57A77" w:rsidP="00011AD6">
      <w:pPr>
        <w:jc w:val="center"/>
        <w:rPr>
          <w:rFonts w:ascii="Times New Roman" w:hAnsi="Times New Roman" w:cs="Times New Roman"/>
          <w:b/>
          <w:bCs/>
        </w:rPr>
      </w:pPr>
      <w:r w:rsidRPr="00DA70AA">
        <w:rPr>
          <w:rFonts w:ascii="Times New Roman" w:hAnsi="Times New Roman" w:cs="Times New Roman"/>
          <w:b/>
          <w:bCs/>
        </w:rPr>
        <w:t>Результаты работы по противодействию преступности</w:t>
      </w:r>
    </w:p>
    <w:p w:rsidR="002B532F" w:rsidRPr="00DA70AA" w:rsidRDefault="002B532F" w:rsidP="00011AD6">
      <w:pPr>
        <w:ind w:firstLine="709"/>
        <w:jc w:val="both"/>
        <w:rPr>
          <w:rFonts w:ascii="Times New Roman" w:hAnsi="Times New Roman" w:cs="Times New Roman"/>
        </w:rPr>
      </w:pP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Проведенный анализ оперативной обстановки на территории обслуживания отделения полиции «Северное» МО МВД России «Куйбышевский»  за 1 полугодие 2019 года показывает, что правоохранительными органами района зарегистрировано 47 преступлений, что выше уровня прошлого года на 11,9 процентов или на 5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Расследовано  32 преступления, что ниже прошлого года на 23, 8 процентов (2018 – 42), нераскрыто 1 преступление (2018 – 2), удельный вес расследованных преступлений составил 97 процентов, в 2018 году – 95, 5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 xml:space="preserve">Зарегистрировано 115 преступлений категории «тяжкие и особо тяжкие», что выше уровня аналогичного периода прошлого года  на 114, 3 процента (2018 – 7), расследовано 12 преступлений указанной категории, что выше анализируемого периода прошлого года  на 100 процентов (2018 – 6), удельный вес расследованных преступлений составил 80 процентов (2018 – 100 процентов). Нераскрытое преступление анализируемой категории 1 (158 ч. 3 УК РФ кража денежных средств с банковской карты), 2018 – 0. </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зарегистрировано  27 преступлений, относящихся к преступлениям, предварительное следствие по которым обязательно (2018 – 23).  Расследовано 18 преступлений, нераскрыто 1 преступление (2018 – 23 на 1). Доля указанных преступлений составила 56, 3 процента. Удельный вес расследованных преступлений составил 94, 7 процентов (2018 – 54, 8 процентов на 95, 87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Также за указанный период зарегистрировано 20 преступлений, относящихся к преступлениям, предварительное следствие по которым необязательно (2018 – 19), расследовано 14 преступлений, нераскрытых нет (2018 – 19 на 1). Доля указанных преступлений составила 43, 8 процентов, удельный вес расследованных составил 100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Преступлений против собственности зарегистрировано 25, что выше  уровня прошлого года на 8 процентов (2018 -23), расследовано 23 (2018 – 19), приостановленных нет. В текущем году преступления анализируемой категории с учета не снимались.</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 xml:space="preserve">За 6 месяцев 2019 года квартирных краж зарегистрировано 3. что ниже уровня прошлого года на 50 процентов (2018 – 6). Краж с проникновением </w:t>
      </w:r>
      <w:r w:rsidRPr="00DA70AA">
        <w:rPr>
          <w:rFonts w:ascii="Times New Roman" w:hAnsi="Times New Roman" w:cs="Times New Roman"/>
        </w:rPr>
        <w:lastRenderedPageBreak/>
        <w:t>зарегистрировано 1 (2018 – 2). Зарегистрировано 2 кражи из торговых точек (2018 – 4).</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июне 2019 года зарегистрировано 10 преступлений против жизни и здоровья граждан (2018 – 12). Расследовано 7 преступлений (2018 – 11). На 01.07.2019  в производстве находятся 2 уголовных дела против личности.</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на бытовой почве зарегистрировано 3 преступления, все преступления являются превентивными составами преступлений, совершенными в быту, что ниже уровня прошлого года на 40 процентов (2018 – 5).</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истекший период  2019 года преступлений, связанных с незаконным оборотом наркотических средств, зарегистрировано 2 преступления (2018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ранее совершавшими преступления, совершено 15 преступлений, что ниже прошлого года на 16 преступлений или 51, 6 процентов. Удельный вес данного вида преступления составляет 46,9 процентов (2018 – 73,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ранее судимыми, совершено 9 преступлений, что ниже аналогичного период прошлого года на 35, 7 процентов (2018 – 14). Удельный вес составил 28, 1 процент от всех преступлений (2018  - 33,3 процента). Рецидив преступлений составил 7 преступлений (2018 – 6 преступлений), удельный вес рецидивной преступности составил 21,9 процентов, 2018 – 14, 3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Лицами, находящимися в состоянии алкогольного опьянения совершено 19 преступлений, что ниже уровня 2018 года на 47, 2 процента (2018  - 36). В состоянии наркотического опьянения совершено 2 преступления. Удельный вес данного вида преступлений составляет 59,4 процента.</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составе группы лиц совершено 3 преступления, что выше уровня прошлого года на 60 процентов (2018 – 2). Удельный вес данного вида преступления, составил 9, 4 процента (2018 – 4, 8 процентов).</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общественном месте совершено 9 преступлений, что аналогично анализируемому периоду прошлого года (2018 – 90, на улице совершено 4 преступления, что ниже уровня прошлого года  на 60 процентов (2018 – 8).</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За 6 месяцев 2019 года преступлений экономической и коррупционной направленности выявлено 8 преступлений (2018 – 0), 8 расследованных преступлений.</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отчетном периоде 2019 года преступлений в сфере ТЭК, террористической либо экстремистской направленности не выявлялось (2018 года – 0).</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В сфере безопасности дорожного движения преступлений не зарегистрировано, что ниже уровня прошлого года на 100 процентов, в 2018 году – 1.</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Характеристика лиц, совершивших преступления: всего 28_ 2918 0 44), в том числе 0 несовершеннолетних (2018 – 1); 4 женщин (2018 – 8); учащихся  0 (2018 – 1); 18 лиц без постоянного источника доходов (2018 – 28); 0 бомжей (2018 – 0); 19 лиц, ранее совершавших преступления (2018 – 32); 10 ранее судимых (2018 – 14), из них признаны особо опасным рецидивистом 2 (2018 – 0), будучи условно осужденными 2 (2018 – 10), в период не отбытой части наказания  - 0 (2018 – 1).</w:t>
      </w:r>
    </w:p>
    <w:p w:rsidR="003F2BD2" w:rsidRPr="00DA70AA" w:rsidRDefault="003F2BD2" w:rsidP="003F2BD2">
      <w:pPr>
        <w:jc w:val="both"/>
        <w:rPr>
          <w:rFonts w:ascii="Times New Roman" w:hAnsi="Times New Roman" w:cs="Times New Roman"/>
        </w:rPr>
      </w:pPr>
      <w:r w:rsidRPr="00DA70AA">
        <w:rPr>
          <w:rFonts w:ascii="Times New Roman" w:hAnsi="Times New Roman" w:cs="Times New Roman"/>
        </w:rPr>
        <w:tab/>
        <w:t>Преступников разыскивалось 0, разыскано 0, процент розыска составил 0. Без вести пропавших разыскивалось  1 лицо, разыскано 0, процент розыска составил 0.</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lastRenderedPageBreak/>
        <w:t xml:space="preserve">Таким образом, анализ состояния преступности показывает, что в истекшем периоде наметились как отрицательные тенденции в ее динамике, так и положительные.  Происходит снижение нераскрытых преступлений, уменьшилось число повторных фактов совершения общественно опасных деяний, их совершение  в состоянии опьянения. В то же время возросло количество тяжких и особо тяжких преступлений. В истекшем периоде совершено одно преступлений областной подсудности: убийство малолетнего ребенка Беняковым Д.Г. в д. Ударник. Последнее такое преступление имело место в 2015 году (убийство Свидовской).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В истекшем периоде по результатам анализа негативных тенденций по увеличению числа преступлений, совершенных лицами, ранее судимыми,  имевшего место в 2018 году,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результатам проверки внесено 2 представления. В истекшем периоде после рассмотрения указанных представлений и принятия мер снижения количества повторной преступности не произошло, она осталась на прежнем уровне, что в основном связано с кадровыми изменениями, приходом молодых специалистов в правоохранительные органы, отсутствием представителей органов судебной власти на территории района, что значительно удлиняет применение к нарушителям мер ответственности. </w:t>
      </w:r>
    </w:p>
    <w:p w:rsidR="003F2BD2" w:rsidRPr="00DA70AA" w:rsidRDefault="003F2BD2" w:rsidP="003F2BD2">
      <w:pPr>
        <w:ind w:firstLine="709"/>
        <w:jc w:val="both"/>
        <w:rPr>
          <w:rFonts w:ascii="Times New Roman" w:hAnsi="Times New Roman" w:cs="Times New Roman"/>
        </w:rPr>
      </w:pPr>
      <w:r w:rsidRPr="00DA70AA">
        <w:rPr>
          <w:rFonts w:ascii="Times New Roman" w:hAnsi="Times New Roman" w:cs="Times New Roman"/>
        </w:rPr>
        <w:t>Настоящая информация направляется во исполнение требований Федерального закона «О прокуратуре Российской Федерации».</w:t>
      </w:r>
    </w:p>
    <w:p w:rsidR="00F57A77" w:rsidRPr="00DA70AA" w:rsidRDefault="00F57A77" w:rsidP="00781E75">
      <w:pPr>
        <w:spacing w:line="240" w:lineRule="exact"/>
        <w:ind w:firstLine="709"/>
        <w:jc w:val="both"/>
        <w:rPr>
          <w:rFonts w:ascii="Times New Roman" w:hAnsi="Times New Roman" w:cs="Times New Roman"/>
        </w:rPr>
      </w:pPr>
    </w:p>
    <w:p w:rsidR="00F57A77" w:rsidRPr="00DA70AA" w:rsidRDefault="00F57A77" w:rsidP="00781E75">
      <w:pPr>
        <w:spacing w:line="240" w:lineRule="exact"/>
        <w:ind w:firstLine="709"/>
        <w:jc w:val="both"/>
        <w:rPr>
          <w:rFonts w:ascii="Times New Roman" w:hAnsi="Times New Roman" w:cs="Times New Roman"/>
        </w:rPr>
      </w:pPr>
    </w:p>
    <w:p w:rsidR="00F57A77" w:rsidRPr="00DA70AA" w:rsidRDefault="00F57A77" w:rsidP="00781E75">
      <w:pPr>
        <w:spacing w:line="240" w:lineRule="exact"/>
        <w:jc w:val="both"/>
        <w:rPr>
          <w:rFonts w:ascii="Times New Roman" w:hAnsi="Times New Roman" w:cs="Times New Roman"/>
        </w:rPr>
      </w:pPr>
      <w:r w:rsidRPr="00DA70AA">
        <w:rPr>
          <w:rFonts w:ascii="Times New Roman" w:hAnsi="Times New Roman" w:cs="Times New Roman"/>
        </w:rPr>
        <w:t>Прокурор района</w:t>
      </w:r>
    </w:p>
    <w:p w:rsidR="00F57A77" w:rsidRPr="00DA70AA" w:rsidRDefault="00F57A77" w:rsidP="00781E75">
      <w:pPr>
        <w:spacing w:line="240" w:lineRule="exact"/>
        <w:jc w:val="both"/>
        <w:rPr>
          <w:rFonts w:ascii="Times New Roman" w:hAnsi="Times New Roman" w:cs="Times New Roman"/>
        </w:rPr>
      </w:pPr>
    </w:p>
    <w:p w:rsidR="00011AD6" w:rsidRPr="00DA70AA" w:rsidRDefault="00F57A77" w:rsidP="007C5349">
      <w:pPr>
        <w:spacing w:line="240" w:lineRule="exact"/>
        <w:jc w:val="both"/>
        <w:rPr>
          <w:rFonts w:ascii="Times New Roman" w:hAnsi="Times New Roman" w:cs="Times New Roman"/>
        </w:rPr>
      </w:pPr>
      <w:r w:rsidRPr="00DA70AA">
        <w:rPr>
          <w:rFonts w:ascii="Times New Roman" w:hAnsi="Times New Roman" w:cs="Times New Roman"/>
        </w:rPr>
        <w:t>старший советни</w:t>
      </w:r>
      <w:r w:rsidR="007C5349" w:rsidRPr="00DA70AA">
        <w:rPr>
          <w:rFonts w:ascii="Times New Roman" w:hAnsi="Times New Roman" w:cs="Times New Roman"/>
        </w:rPr>
        <w:t>к юстиции</w:t>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r>
      <w:r w:rsidR="007C5349" w:rsidRPr="00DA70AA">
        <w:rPr>
          <w:rFonts w:ascii="Times New Roman" w:hAnsi="Times New Roman" w:cs="Times New Roman"/>
        </w:rPr>
        <w:tab/>
        <w:t>М.Н. Русин</w:t>
      </w:r>
    </w:p>
    <w:p w:rsidR="007C5349" w:rsidRPr="00DA70AA" w:rsidRDefault="007C5349" w:rsidP="007C5349">
      <w:pPr>
        <w:spacing w:line="240" w:lineRule="exact"/>
        <w:jc w:val="both"/>
        <w:rPr>
          <w:rFonts w:ascii="Times New Roman" w:hAnsi="Times New Roman" w:cs="Times New Roman"/>
        </w:rPr>
      </w:pPr>
    </w:p>
    <w:p w:rsidR="00011AD6" w:rsidRPr="00DA70AA" w:rsidRDefault="00011AD6"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175A9" w:rsidRDefault="001175A9" w:rsidP="00011AD6">
      <w:pPr>
        <w:jc w:val="both"/>
        <w:rPr>
          <w:rFonts w:ascii="Times New Roman" w:hAnsi="Times New Roman" w:cs="Times New Roman"/>
        </w:rPr>
      </w:pPr>
    </w:p>
    <w:p w:rsidR="001867D4" w:rsidRPr="00DA70AA" w:rsidRDefault="001867D4" w:rsidP="00011AD6">
      <w:pPr>
        <w:jc w:val="both"/>
        <w:rPr>
          <w:rFonts w:ascii="Times New Roman" w:hAnsi="Times New Roman" w:cs="Times New Roman"/>
        </w:rPr>
      </w:pPr>
    </w:p>
    <w:p w:rsidR="001E1F96" w:rsidRPr="00DA70AA" w:rsidRDefault="001E1F96" w:rsidP="00011AD6">
      <w:pPr>
        <w:jc w:val="both"/>
        <w:rPr>
          <w:rFonts w:ascii="Times New Roman" w:hAnsi="Times New Roman" w:cs="Times New Roman"/>
        </w:rPr>
      </w:pPr>
    </w:p>
    <w:p w:rsidR="00CE647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Русин М.Н., тел.21-331</w:t>
      </w:r>
    </w:p>
    <w:p w:rsidR="00CE647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Тишечко Л.И., тел.21-036</w:t>
      </w:r>
    </w:p>
    <w:p w:rsidR="0056074C" w:rsidRPr="00DA70AA" w:rsidRDefault="00CE647C" w:rsidP="00011AD6">
      <w:pPr>
        <w:jc w:val="both"/>
        <w:rPr>
          <w:rFonts w:ascii="Times New Roman" w:hAnsi="Times New Roman" w:cs="Times New Roman"/>
          <w:sz w:val="24"/>
          <w:szCs w:val="24"/>
        </w:rPr>
      </w:pPr>
      <w:r w:rsidRPr="00DA70AA">
        <w:rPr>
          <w:rFonts w:ascii="Times New Roman" w:hAnsi="Times New Roman" w:cs="Times New Roman"/>
          <w:sz w:val="24"/>
          <w:szCs w:val="24"/>
        </w:rPr>
        <w:t>Мамаев К.О., тел.21-036</w:t>
      </w:r>
    </w:p>
    <w:sectPr w:rsidR="0056074C" w:rsidRPr="00DA70AA" w:rsidSect="00DC0896">
      <w:headerReference w:type="even" r:id="rId11"/>
      <w:headerReference w:type="default" r:id="rId12"/>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766" w:rsidRDefault="00AC7766">
      <w:r>
        <w:separator/>
      </w:r>
    </w:p>
  </w:endnote>
  <w:endnote w:type="continuationSeparator" w:id="1">
    <w:p w:rsidR="00AC7766" w:rsidRDefault="00AC7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766" w:rsidRDefault="00AC7766">
      <w:r>
        <w:separator/>
      </w:r>
    </w:p>
  </w:footnote>
  <w:footnote w:type="continuationSeparator" w:id="1">
    <w:p w:rsidR="00AC7766" w:rsidRDefault="00AC7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6D" w:rsidRDefault="00ED7969" w:rsidP="00F44628">
    <w:pPr>
      <w:pStyle w:val="a4"/>
      <w:framePr w:wrap="around" w:vAnchor="text" w:hAnchor="margin" w:xAlign="center" w:y="1"/>
      <w:rPr>
        <w:rStyle w:val="a5"/>
      </w:rPr>
    </w:pPr>
    <w:r>
      <w:rPr>
        <w:rStyle w:val="a5"/>
      </w:rPr>
      <w:fldChar w:fldCharType="begin"/>
    </w:r>
    <w:r w:rsidR="00314B6D">
      <w:rPr>
        <w:rStyle w:val="a5"/>
      </w:rPr>
      <w:instrText xml:space="preserve">PAGE  </w:instrText>
    </w:r>
    <w:r>
      <w:rPr>
        <w:rStyle w:val="a5"/>
      </w:rPr>
      <w:fldChar w:fldCharType="end"/>
    </w:r>
  </w:p>
  <w:p w:rsidR="00314B6D" w:rsidRDefault="00314B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B6D" w:rsidRPr="00DA70AA" w:rsidRDefault="00ED7969" w:rsidP="00F44628">
    <w:pPr>
      <w:pStyle w:val="a4"/>
      <w:framePr w:wrap="around" w:vAnchor="text" w:hAnchor="margin" w:xAlign="center" w:y="1"/>
      <w:rPr>
        <w:rStyle w:val="a5"/>
        <w:rFonts w:ascii="Times New Roman" w:hAnsi="Times New Roman" w:cs="Times New Roman"/>
        <w:sz w:val="22"/>
        <w:szCs w:val="22"/>
      </w:rPr>
    </w:pPr>
    <w:r w:rsidRPr="00DA70AA">
      <w:rPr>
        <w:rStyle w:val="a5"/>
        <w:rFonts w:ascii="Times New Roman" w:hAnsi="Times New Roman" w:cs="Times New Roman"/>
        <w:sz w:val="22"/>
        <w:szCs w:val="22"/>
      </w:rPr>
      <w:fldChar w:fldCharType="begin"/>
    </w:r>
    <w:r w:rsidR="00314B6D" w:rsidRPr="00DA70AA">
      <w:rPr>
        <w:rStyle w:val="a5"/>
        <w:rFonts w:ascii="Times New Roman" w:hAnsi="Times New Roman" w:cs="Times New Roman"/>
        <w:sz w:val="22"/>
        <w:szCs w:val="22"/>
      </w:rPr>
      <w:instrText xml:space="preserve">PAGE  </w:instrText>
    </w:r>
    <w:r w:rsidRPr="00DA70AA">
      <w:rPr>
        <w:rStyle w:val="a5"/>
        <w:rFonts w:ascii="Times New Roman" w:hAnsi="Times New Roman" w:cs="Times New Roman"/>
        <w:sz w:val="22"/>
        <w:szCs w:val="22"/>
      </w:rPr>
      <w:fldChar w:fldCharType="separate"/>
    </w:r>
    <w:r w:rsidR="006D489E">
      <w:rPr>
        <w:rStyle w:val="a5"/>
        <w:rFonts w:ascii="Times New Roman" w:hAnsi="Times New Roman" w:cs="Times New Roman"/>
        <w:noProof/>
        <w:sz w:val="22"/>
        <w:szCs w:val="22"/>
      </w:rPr>
      <w:t>28</w:t>
    </w:r>
    <w:r w:rsidRPr="00DA70AA">
      <w:rPr>
        <w:rStyle w:val="a5"/>
        <w:rFonts w:ascii="Times New Roman" w:hAnsi="Times New Roman" w:cs="Times New Roman"/>
        <w:sz w:val="22"/>
        <w:szCs w:val="22"/>
      </w:rPr>
      <w:fldChar w:fldCharType="end"/>
    </w:r>
  </w:p>
  <w:p w:rsidR="00314B6D" w:rsidRDefault="00314B6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675"/>
    <w:multiLevelType w:val="singleLevel"/>
    <w:tmpl w:val="E48EA7DC"/>
    <w:lvl w:ilvl="0">
      <w:numFmt w:val="bullet"/>
      <w:lvlText w:val="-"/>
      <w:lvlJc w:val="left"/>
      <w:pPr>
        <w:tabs>
          <w:tab w:val="num" w:pos="360"/>
        </w:tabs>
        <w:ind w:left="360" w:hanging="360"/>
      </w:pPr>
    </w:lvl>
  </w:abstractNum>
  <w:abstractNum w:abstractNumId="1">
    <w:nsid w:val="69B63121"/>
    <w:multiLevelType w:val="hybridMultilevel"/>
    <w:tmpl w:val="190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CE6CCF"/>
    <w:multiLevelType w:val="hybridMultilevel"/>
    <w:tmpl w:val="7A6CFA02"/>
    <w:lvl w:ilvl="0" w:tplc="45D43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661D1"/>
    <w:rsid w:val="0000444F"/>
    <w:rsid w:val="00007F77"/>
    <w:rsid w:val="00010E8F"/>
    <w:rsid w:val="00011AD6"/>
    <w:rsid w:val="000125B2"/>
    <w:rsid w:val="000125DF"/>
    <w:rsid w:val="000144D9"/>
    <w:rsid w:val="0002083B"/>
    <w:rsid w:val="000225BC"/>
    <w:rsid w:val="000270CB"/>
    <w:rsid w:val="00040E3D"/>
    <w:rsid w:val="00041F5F"/>
    <w:rsid w:val="000420A4"/>
    <w:rsid w:val="00055C9B"/>
    <w:rsid w:val="00060C04"/>
    <w:rsid w:val="00067B1B"/>
    <w:rsid w:val="000761F2"/>
    <w:rsid w:val="00080EF8"/>
    <w:rsid w:val="00090748"/>
    <w:rsid w:val="00091212"/>
    <w:rsid w:val="0009362D"/>
    <w:rsid w:val="000942A8"/>
    <w:rsid w:val="000A0CF3"/>
    <w:rsid w:val="000A1FB8"/>
    <w:rsid w:val="000A4021"/>
    <w:rsid w:val="000A4D1F"/>
    <w:rsid w:val="000B162D"/>
    <w:rsid w:val="000B1CBB"/>
    <w:rsid w:val="000C0CB9"/>
    <w:rsid w:val="000D4530"/>
    <w:rsid w:val="000D58C6"/>
    <w:rsid w:val="000E2E49"/>
    <w:rsid w:val="000E37E6"/>
    <w:rsid w:val="000E49E9"/>
    <w:rsid w:val="000F2072"/>
    <w:rsid w:val="000F2380"/>
    <w:rsid w:val="000F3590"/>
    <w:rsid w:val="00101B1F"/>
    <w:rsid w:val="00113F2E"/>
    <w:rsid w:val="001153DC"/>
    <w:rsid w:val="00115E2C"/>
    <w:rsid w:val="001175A9"/>
    <w:rsid w:val="001176BA"/>
    <w:rsid w:val="00120484"/>
    <w:rsid w:val="00120D30"/>
    <w:rsid w:val="00121A68"/>
    <w:rsid w:val="00123414"/>
    <w:rsid w:val="001252CA"/>
    <w:rsid w:val="00130E1C"/>
    <w:rsid w:val="00137975"/>
    <w:rsid w:val="00137C9B"/>
    <w:rsid w:val="00140A94"/>
    <w:rsid w:val="001431D9"/>
    <w:rsid w:val="00146A7F"/>
    <w:rsid w:val="0015156B"/>
    <w:rsid w:val="00153153"/>
    <w:rsid w:val="00155DAF"/>
    <w:rsid w:val="00155FF1"/>
    <w:rsid w:val="0016518D"/>
    <w:rsid w:val="00170FD8"/>
    <w:rsid w:val="00171E72"/>
    <w:rsid w:val="0018104A"/>
    <w:rsid w:val="00185015"/>
    <w:rsid w:val="001867D4"/>
    <w:rsid w:val="00186EB6"/>
    <w:rsid w:val="001903B1"/>
    <w:rsid w:val="0019245A"/>
    <w:rsid w:val="00192E67"/>
    <w:rsid w:val="00197033"/>
    <w:rsid w:val="001A6CCA"/>
    <w:rsid w:val="001B0EAF"/>
    <w:rsid w:val="001B1C55"/>
    <w:rsid w:val="001B1D91"/>
    <w:rsid w:val="001B391A"/>
    <w:rsid w:val="001B7922"/>
    <w:rsid w:val="001C1BD0"/>
    <w:rsid w:val="001C3BD6"/>
    <w:rsid w:val="001C6D85"/>
    <w:rsid w:val="001D03EE"/>
    <w:rsid w:val="001D14A7"/>
    <w:rsid w:val="001D2CF4"/>
    <w:rsid w:val="001D3904"/>
    <w:rsid w:val="001E10D9"/>
    <w:rsid w:val="001E1F96"/>
    <w:rsid w:val="001F0B03"/>
    <w:rsid w:val="001F29D2"/>
    <w:rsid w:val="001F688A"/>
    <w:rsid w:val="001F733F"/>
    <w:rsid w:val="002060D9"/>
    <w:rsid w:val="0021106B"/>
    <w:rsid w:val="00214251"/>
    <w:rsid w:val="0021513C"/>
    <w:rsid w:val="00215CC4"/>
    <w:rsid w:val="00217285"/>
    <w:rsid w:val="00217997"/>
    <w:rsid w:val="00223E46"/>
    <w:rsid w:val="00224A2E"/>
    <w:rsid w:val="00225768"/>
    <w:rsid w:val="002323FF"/>
    <w:rsid w:val="00233AB5"/>
    <w:rsid w:val="0023487D"/>
    <w:rsid w:val="00235D73"/>
    <w:rsid w:val="00236226"/>
    <w:rsid w:val="0025123E"/>
    <w:rsid w:val="0025155E"/>
    <w:rsid w:val="00251FF4"/>
    <w:rsid w:val="00253217"/>
    <w:rsid w:val="002559C4"/>
    <w:rsid w:val="00257220"/>
    <w:rsid w:val="002632E9"/>
    <w:rsid w:val="00263588"/>
    <w:rsid w:val="00266694"/>
    <w:rsid w:val="00281FCA"/>
    <w:rsid w:val="002A2233"/>
    <w:rsid w:val="002A2A9B"/>
    <w:rsid w:val="002A5518"/>
    <w:rsid w:val="002A7290"/>
    <w:rsid w:val="002A73D8"/>
    <w:rsid w:val="002A7F40"/>
    <w:rsid w:val="002B2346"/>
    <w:rsid w:val="002B532F"/>
    <w:rsid w:val="002B55F2"/>
    <w:rsid w:val="002C6AC4"/>
    <w:rsid w:val="002D6208"/>
    <w:rsid w:val="002D657A"/>
    <w:rsid w:val="002D6CC7"/>
    <w:rsid w:val="002E07E5"/>
    <w:rsid w:val="002E56EA"/>
    <w:rsid w:val="002E6DC8"/>
    <w:rsid w:val="00300328"/>
    <w:rsid w:val="0030088C"/>
    <w:rsid w:val="003020F8"/>
    <w:rsid w:val="00302C31"/>
    <w:rsid w:val="00313849"/>
    <w:rsid w:val="00314B6D"/>
    <w:rsid w:val="00316E87"/>
    <w:rsid w:val="00320669"/>
    <w:rsid w:val="003212A0"/>
    <w:rsid w:val="003262AC"/>
    <w:rsid w:val="003311F0"/>
    <w:rsid w:val="00332C26"/>
    <w:rsid w:val="0033351A"/>
    <w:rsid w:val="00335F99"/>
    <w:rsid w:val="00337F86"/>
    <w:rsid w:val="00340620"/>
    <w:rsid w:val="00340652"/>
    <w:rsid w:val="00345E4D"/>
    <w:rsid w:val="003471C5"/>
    <w:rsid w:val="00360C6B"/>
    <w:rsid w:val="003661D1"/>
    <w:rsid w:val="0036648B"/>
    <w:rsid w:val="0037084D"/>
    <w:rsid w:val="00372A3A"/>
    <w:rsid w:val="00373E76"/>
    <w:rsid w:val="003814B7"/>
    <w:rsid w:val="00384E58"/>
    <w:rsid w:val="00387C5D"/>
    <w:rsid w:val="003900EB"/>
    <w:rsid w:val="00394E9E"/>
    <w:rsid w:val="00395439"/>
    <w:rsid w:val="00396204"/>
    <w:rsid w:val="003A507F"/>
    <w:rsid w:val="003A610D"/>
    <w:rsid w:val="003A66F0"/>
    <w:rsid w:val="003A738B"/>
    <w:rsid w:val="003B10EA"/>
    <w:rsid w:val="003B4B87"/>
    <w:rsid w:val="003B5AD0"/>
    <w:rsid w:val="003C0AD1"/>
    <w:rsid w:val="003C5A4F"/>
    <w:rsid w:val="003E06DA"/>
    <w:rsid w:val="003E1228"/>
    <w:rsid w:val="003E296F"/>
    <w:rsid w:val="003E70A8"/>
    <w:rsid w:val="003F2BD2"/>
    <w:rsid w:val="003F4FB3"/>
    <w:rsid w:val="0041212A"/>
    <w:rsid w:val="00413E53"/>
    <w:rsid w:val="00423B5D"/>
    <w:rsid w:val="00433299"/>
    <w:rsid w:val="00435C42"/>
    <w:rsid w:val="0044353B"/>
    <w:rsid w:val="00450B96"/>
    <w:rsid w:val="004550A5"/>
    <w:rsid w:val="004557E2"/>
    <w:rsid w:val="0047069A"/>
    <w:rsid w:val="00476109"/>
    <w:rsid w:val="00481DF8"/>
    <w:rsid w:val="0048575A"/>
    <w:rsid w:val="00485A52"/>
    <w:rsid w:val="00485AD9"/>
    <w:rsid w:val="00494D17"/>
    <w:rsid w:val="004A09EC"/>
    <w:rsid w:val="004A635A"/>
    <w:rsid w:val="004A6BEC"/>
    <w:rsid w:val="004B3B2D"/>
    <w:rsid w:val="004B4910"/>
    <w:rsid w:val="004B5DF1"/>
    <w:rsid w:val="004C2516"/>
    <w:rsid w:val="004E240A"/>
    <w:rsid w:val="004E6544"/>
    <w:rsid w:val="004F0331"/>
    <w:rsid w:val="004F33A9"/>
    <w:rsid w:val="00503AE4"/>
    <w:rsid w:val="00510AA8"/>
    <w:rsid w:val="00514EC9"/>
    <w:rsid w:val="005153FE"/>
    <w:rsid w:val="00526129"/>
    <w:rsid w:val="00526881"/>
    <w:rsid w:val="0053177B"/>
    <w:rsid w:val="00532783"/>
    <w:rsid w:val="005347E3"/>
    <w:rsid w:val="00535935"/>
    <w:rsid w:val="005444A9"/>
    <w:rsid w:val="00550DB2"/>
    <w:rsid w:val="00551BB4"/>
    <w:rsid w:val="00555DFE"/>
    <w:rsid w:val="0056074C"/>
    <w:rsid w:val="00562C8C"/>
    <w:rsid w:val="00564773"/>
    <w:rsid w:val="00564E2B"/>
    <w:rsid w:val="00567613"/>
    <w:rsid w:val="00572A7C"/>
    <w:rsid w:val="005734D4"/>
    <w:rsid w:val="00577264"/>
    <w:rsid w:val="00581F29"/>
    <w:rsid w:val="005821FF"/>
    <w:rsid w:val="00583A75"/>
    <w:rsid w:val="005842D6"/>
    <w:rsid w:val="005905E1"/>
    <w:rsid w:val="00593D58"/>
    <w:rsid w:val="005A0134"/>
    <w:rsid w:val="005A3040"/>
    <w:rsid w:val="005A6CF6"/>
    <w:rsid w:val="005A7826"/>
    <w:rsid w:val="005B43EE"/>
    <w:rsid w:val="005B5E95"/>
    <w:rsid w:val="005C1FC6"/>
    <w:rsid w:val="005C5902"/>
    <w:rsid w:val="005E1A69"/>
    <w:rsid w:val="005E2AAD"/>
    <w:rsid w:val="005E2DB0"/>
    <w:rsid w:val="005E4958"/>
    <w:rsid w:val="005F0282"/>
    <w:rsid w:val="005F103A"/>
    <w:rsid w:val="005F2F44"/>
    <w:rsid w:val="005F4340"/>
    <w:rsid w:val="00601B1B"/>
    <w:rsid w:val="00602E79"/>
    <w:rsid w:val="00611030"/>
    <w:rsid w:val="006141D4"/>
    <w:rsid w:val="00615F81"/>
    <w:rsid w:val="00623851"/>
    <w:rsid w:val="006249DD"/>
    <w:rsid w:val="006311F0"/>
    <w:rsid w:val="006418B9"/>
    <w:rsid w:val="00647D20"/>
    <w:rsid w:val="006507B0"/>
    <w:rsid w:val="006507F2"/>
    <w:rsid w:val="0065598E"/>
    <w:rsid w:val="00663062"/>
    <w:rsid w:val="00664CB3"/>
    <w:rsid w:val="00666E6B"/>
    <w:rsid w:val="00682082"/>
    <w:rsid w:val="0068256E"/>
    <w:rsid w:val="0068310C"/>
    <w:rsid w:val="0068420B"/>
    <w:rsid w:val="00690BFE"/>
    <w:rsid w:val="00692E8B"/>
    <w:rsid w:val="006A2481"/>
    <w:rsid w:val="006D24A3"/>
    <w:rsid w:val="006D489E"/>
    <w:rsid w:val="006D5BD3"/>
    <w:rsid w:val="006E167F"/>
    <w:rsid w:val="006E24C0"/>
    <w:rsid w:val="006F3464"/>
    <w:rsid w:val="006F44CD"/>
    <w:rsid w:val="006F51A3"/>
    <w:rsid w:val="006F5708"/>
    <w:rsid w:val="00705E1E"/>
    <w:rsid w:val="00707F6D"/>
    <w:rsid w:val="0072091E"/>
    <w:rsid w:val="00720ACA"/>
    <w:rsid w:val="00721929"/>
    <w:rsid w:val="00722176"/>
    <w:rsid w:val="00727107"/>
    <w:rsid w:val="007350D8"/>
    <w:rsid w:val="00736FFD"/>
    <w:rsid w:val="00743118"/>
    <w:rsid w:val="0074555F"/>
    <w:rsid w:val="00752468"/>
    <w:rsid w:val="00755E4F"/>
    <w:rsid w:val="00762424"/>
    <w:rsid w:val="00764E6F"/>
    <w:rsid w:val="00767190"/>
    <w:rsid w:val="00771339"/>
    <w:rsid w:val="0077193B"/>
    <w:rsid w:val="00772C4B"/>
    <w:rsid w:val="00781E75"/>
    <w:rsid w:val="00791C4C"/>
    <w:rsid w:val="007A2BF0"/>
    <w:rsid w:val="007A4BA8"/>
    <w:rsid w:val="007A5BA8"/>
    <w:rsid w:val="007B0282"/>
    <w:rsid w:val="007B5367"/>
    <w:rsid w:val="007B6E87"/>
    <w:rsid w:val="007C5349"/>
    <w:rsid w:val="007C5F12"/>
    <w:rsid w:val="007C78A8"/>
    <w:rsid w:val="007D7E19"/>
    <w:rsid w:val="007E29C1"/>
    <w:rsid w:val="007E35B5"/>
    <w:rsid w:val="007E61C7"/>
    <w:rsid w:val="007E7E33"/>
    <w:rsid w:val="007F04C5"/>
    <w:rsid w:val="00801BC5"/>
    <w:rsid w:val="0080478C"/>
    <w:rsid w:val="00805CFA"/>
    <w:rsid w:val="008072DA"/>
    <w:rsid w:val="00817499"/>
    <w:rsid w:val="00817E50"/>
    <w:rsid w:val="00821DBB"/>
    <w:rsid w:val="00824E5D"/>
    <w:rsid w:val="00827768"/>
    <w:rsid w:val="00830F68"/>
    <w:rsid w:val="008320AD"/>
    <w:rsid w:val="008329C8"/>
    <w:rsid w:val="00834EB6"/>
    <w:rsid w:val="00836A07"/>
    <w:rsid w:val="00836F15"/>
    <w:rsid w:val="00841463"/>
    <w:rsid w:val="0084182D"/>
    <w:rsid w:val="00850CBC"/>
    <w:rsid w:val="00851FCF"/>
    <w:rsid w:val="00857134"/>
    <w:rsid w:val="008612E0"/>
    <w:rsid w:val="00870BDD"/>
    <w:rsid w:val="00880D2D"/>
    <w:rsid w:val="00882BC3"/>
    <w:rsid w:val="00890C65"/>
    <w:rsid w:val="008915A6"/>
    <w:rsid w:val="0089211F"/>
    <w:rsid w:val="00892758"/>
    <w:rsid w:val="00892F7A"/>
    <w:rsid w:val="00897E8D"/>
    <w:rsid w:val="008A4CC5"/>
    <w:rsid w:val="008A515E"/>
    <w:rsid w:val="008B0084"/>
    <w:rsid w:val="008B13BB"/>
    <w:rsid w:val="008B2271"/>
    <w:rsid w:val="008B2566"/>
    <w:rsid w:val="008C2DEE"/>
    <w:rsid w:val="008C6AEF"/>
    <w:rsid w:val="008D2E8A"/>
    <w:rsid w:val="008D3AD1"/>
    <w:rsid w:val="008D3C38"/>
    <w:rsid w:val="008E6496"/>
    <w:rsid w:val="008F27CB"/>
    <w:rsid w:val="008F40C5"/>
    <w:rsid w:val="008F7CF6"/>
    <w:rsid w:val="00900323"/>
    <w:rsid w:val="00901F99"/>
    <w:rsid w:val="009037A1"/>
    <w:rsid w:val="00903B32"/>
    <w:rsid w:val="00905BAB"/>
    <w:rsid w:val="00906B8F"/>
    <w:rsid w:val="009113CF"/>
    <w:rsid w:val="009147C0"/>
    <w:rsid w:val="00915225"/>
    <w:rsid w:val="00915DA4"/>
    <w:rsid w:val="009166D3"/>
    <w:rsid w:val="0091770E"/>
    <w:rsid w:val="009247D6"/>
    <w:rsid w:val="00925019"/>
    <w:rsid w:val="0093419F"/>
    <w:rsid w:val="009370C2"/>
    <w:rsid w:val="00943C18"/>
    <w:rsid w:val="0095375C"/>
    <w:rsid w:val="00953854"/>
    <w:rsid w:val="00955F1B"/>
    <w:rsid w:val="009569AA"/>
    <w:rsid w:val="009604E6"/>
    <w:rsid w:val="00961935"/>
    <w:rsid w:val="0096225B"/>
    <w:rsid w:val="009640B0"/>
    <w:rsid w:val="00966B37"/>
    <w:rsid w:val="00967A0B"/>
    <w:rsid w:val="00967EC5"/>
    <w:rsid w:val="00972020"/>
    <w:rsid w:val="0097618C"/>
    <w:rsid w:val="0097642A"/>
    <w:rsid w:val="009779FC"/>
    <w:rsid w:val="00985CE9"/>
    <w:rsid w:val="009873B3"/>
    <w:rsid w:val="00994F01"/>
    <w:rsid w:val="0099656D"/>
    <w:rsid w:val="009967E4"/>
    <w:rsid w:val="00997E77"/>
    <w:rsid w:val="009A0E7A"/>
    <w:rsid w:val="009B2CA6"/>
    <w:rsid w:val="009B3823"/>
    <w:rsid w:val="009C1003"/>
    <w:rsid w:val="009C1714"/>
    <w:rsid w:val="009C28C4"/>
    <w:rsid w:val="009C2ED1"/>
    <w:rsid w:val="009C51FB"/>
    <w:rsid w:val="009D7EAC"/>
    <w:rsid w:val="009E1DD7"/>
    <w:rsid w:val="009E740B"/>
    <w:rsid w:val="009E7DE5"/>
    <w:rsid w:val="009F0921"/>
    <w:rsid w:val="009F2061"/>
    <w:rsid w:val="009F6519"/>
    <w:rsid w:val="009F6A9C"/>
    <w:rsid w:val="00A0344B"/>
    <w:rsid w:val="00A0557E"/>
    <w:rsid w:val="00A10B54"/>
    <w:rsid w:val="00A13372"/>
    <w:rsid w:val="00A159FF"/>
    <w:rsid w:val="00A16B1E"/>
    <w:rsid w:val="00A17B6E"/>
    <w:rsid w:val="00A23950"/>
    <w:rsid w:val="00A27C47"/>
    <w:rsid w:val="00A30147"/>
    <w:rsid w:val="00A3284F"/>
    <w:rsid w:val="00A32982"/>
    <w:rsid w:val="00A437D4"/>
    <w:rsid w:val="00A44EFD"/>
    <w:rsid w:val="00A452A2"/>
    <w:rsid w:val="00A46E07"/>
    <w:rsid w:val="00A50559"/>
    <w:rsid w:val="00A52A91"/>
    <w:rsid w:val="00A54420"/>
    <w:rsid w:val="00A54450"/>
    <w:rsid w:val="00A569C6"/>
    <w:rsid w:val="00A61DFF"/>
    <w:rsid w:val="00A64A4D"/>
    <w:rsid w:val="00A64C60"/>
    <w:rsid w:val="00A64CC2"/>
    <w:rsid w:val="00A72546"/>
    <w:rsid w:val="00A74EFF"/>
    <w:rsid w:val="00A77DDC"/>
    <w:rsid w:val="00A85F2C"/>
    <w:rsid w:val="00A865B1"/>
    <w:rsid w:val="00A946FA"/>
    <w:rsid w:val="00A95749"/>
    <w:rsid w:val="00AA6C5C"/>
    <w:rsid w:val="00AA70F6"/>
    <w:rsid w:val="00AA7174"/>
    <w:rsid w:val="00AB1A98"/>
    <w:rsid w:val="00AB3D16"/>
    <w:rsid w:val="00AC7766"/>
    <w:rsid w:val="00AE09D4"/>
    <w:rsid w:val="00AE606D"/>
    <w:rsid w:val="00AF59BA"/>
    <w:rsid w:val="00B03E00"/>
    <w:rsid w:val="00B043C2"/>
    <w:rsid w:val="00B05E84"/>
    <w:rsid w:val="00B155D6"/>
    <w:rsid w:val="00B20C3C"/>
    <w:rsid w:val="00B22559"/>
    <w:rsid w:val="00B25715"/>
    <w:rsid w:val="00B276E4"/>
    <w:rsid w:val="00B318D0"/>
    <w:rsid w:val="00B3224F"/>
    <w:rsid w:val="00B33479"/>
    <w:rsid w:val="00B33B5A"/>
    <w:rsid w:val="00B36FE8"/>
    <w:rsid w:val="00B37EC8"/>
    <w:rsid w:val="00B41462"/>
    <w:rsid w:val="00B41D75"/>
    <w:rsid w:val="00B4214B"/>
    <w:rsid w:val="00B4277E"/>
    <w:rsid w:val="00B50E31"/>
    <w:rsid w:val="00B54A1A"/>
    <w:rsid w:val="00B5728E"/>
    <w:rsid w:val="00B6501D"/>
    <w:rsid w:val="00B651E8"/>
    <w:rsid w:val="00B76E64"/>
    <w:rsid w:val="00B77E59"/>
    <w:rsid w:val="00B835C1"/>
    <w:rsid w:val="00B83FCA"/>
    <w:rsid w:val="00B8533B"/>
    <w:rsid w:val="00B9091E"/>
    <w:rsid w:val="00B96C95"/>
    <w:rsid w:val="00BA726C"/>
    <w:rsid w:val="00BA7D21"/>
    <w:rsid w:val="00BB601C"/>
    <w:rsid w:val="00BB6635"/>
    <w:rsid w:val="00BC0C46"/>
    <w:rsid w:val="00BC4034"/>
    <w:rsid w:val="00BD216F"/>
    <w:rsid w:val="00BD42C7"/>
    <w:rsid w:val="00BE44E5"/>
    <w:rsid w:val="00BF7BF9"/>
    <w:rsid w:val="00C056DF"/>
    <w:rsid w:val="00C06EBD"/>
    <w:rsid w:val="00C06F1F"/>
    <w:rsid w:val="00C0701F"/>
    <w:rsid w:val="00C07A25"/>
    <w:rsid w:val="00C225DB"/>
    <w:rsid w:val="00C22F6B"/>
    <w:rsid w:val="00C2481A"/>
    <w:rsid w:val="00C3435F"/>
    <w:rsid w:val="00C35929"/>
    <w:rsid w:val="00C37623"/>
    <w:rsid w:val="00C4667D"/>
    <w:rsid w:val="00C475DB"/>
    <w:rsid w:val="00C54CF6"/>
    <w:rsid w:val="00C558E4"/>
    <w:rsid w:val="00C55A3A"/>
    <w:rsid w:val="00C56CDE"/>
    <w:rsid w:val="00C705DD"/>
    <w:rsid w:val="00C735EE"/>
    <w:rsid w:val="00C82D94"/>
    <w:rsid w:val="00C8410C"/>
    <w:rsid w:val="00C92E4D"/>
    <w:rsid w:val="00CA0ADD"/>
    <w:rsid w:val="00CA2AAA"/>
    <w:rsid w:val="00CA62E3"/>
    <w:rsid w:val="00CA62FD"/>
    <w:rsid w:val="00CB202A"/>
    <w:rsid w:val="00CB24A0"/>
    <w:rsid w:val="00CB5E1A"/>
    <w:rsid w:val="00CB73C2"/>
    <w:rsid w:val="00CC7D83"/>
    <w:rsid w:val="00CD241C"/>
    <w:rsid w:val="00CD243A"/>
    <w:rsid w:val="00CD3565"/>
    <w:rsid w:val="00CD6AF8"/>
    <w:rsid w:val="00CE1FB9"/>
    <w:rsid w:val="00CE624F"/>
    <w:rsid w:val="00CE647C"/>
    <w:rsid w:val="00CF311A"/>
    <w:rsid w:val="00CF514E"/>
    <w:rsid w:val="00CF6193"/>
    <w:rsid w:val="00D03F33"/>
    <w:rsid w:val="00D056DB"/>
    <w:rsid w:val="00D104FF"/>
    <w:rsid w:val="00D1151C"/>
    <w:rsid w:val="00D13228"/>
    <w:rsid w:val="00D15501"/>
    <w:rsid w:val="00D22133"/>
    <w:rsid w:val="00D2451F"/>
    <w:rsid w:val="00D335E1"/>
    <w:rsid w:val="00D35DAF"/>
    <w:rsid w:val="00D366F9"/>
    <w:rsid w:val="00D37E99"/>
    <w:rsid w:val="00D44E3B"/>
    <w:rsid w:val="00D520B7"/>
    <w:rsid w:val="00D52D03"/>
    <w:rsid w:val="00D57435"/>
    <w:rsid w:val="00D76B14"/>
    <w:rsid w:val="00D82D88"/>
    <w:rsid w:val="00D86548"/>
    <w:rsid w:val="00D90A57"/>
    <w:rsid w:val="00DA00D1"/>
    <w:rsid w:val="00DA01D2"/>
    <w:rsid w:val="00DA189C"/>
    <w:rsid w:val="00DA458B"/>
    <w:rsid w:val="00DA4EED"/>
    <w:rsid w:val="00DA70AA"/>
    <w:rsid w:val="00DA7A6D"/>
    <w:rsid w:val="00DB7D43"/>
    <w:rsid w:val="00DC0896"/>
    <w:rsid w:val="00DC1CF9"/>
    <w:rsid w:val="00DC1F70"/>
    <w:rsid w:val="00DC48F2"/>
    <w:rsid w:val="00DC5836"/>
    <w:rsid w:val="00DC5BD5"/>
    <w:rsid w:val="00DC6817"/>
    <w:rsid w:val="00DC6F47"/>
    <w:rsid w:val="00DC788D"/>
    <w:rsid w:val="00DD39D8"/>
    <w:rsid w:val="00DD3A70"/>
    <w:rsid w:val="00DD503B"/>
    <w:rsid w:val="00DE10EB"/>
    <w:rsid w:val="00DE3315"/>
    <w:rsid w:val="00DF15D7"/>
    <w:rsid w:val="00DF4801"/>
    <w:rsid w:val="00E03C27"/>
    <w:rsid w:val="00E04CCF"/>
    <w:rsid w:val="00E062B7"/>
    <w:rsid w:val="00E138D3"/>
    <w:rsid w:val="00E140A7"/>
    <w:rsid w:val="00E142BE"/>
    <w:rsid w:val="00E24588"/>
    <w:rsid w:val="00E263D1"/>
    <w:rsid w:val="00E2753B"/>
    <w:rsid w:val="00E31143"/>
    <w:rsid w:val="00E34938"/>
    <w:rsid w:val="00E417B0"/>
    <w:rsid w:val="00E52075"/>
    <w:rsid w:val="00E540B0"/>
    <w:rsid w:val="00E54F87"/>
    <w:rsid w:val="00E5571A"/>
    <w:rsid w:val="00E570E5"/>
    <w:rsid w:val="00E66A74"/>
    <w:rsid w:val="00E72E65"/>
    <w:rsid w:val="00E82D24"/>
    <w:rsid w:val="00E82E08"/>
    <w:rsid w:val="00E87938"/>
    <w:rsid w:val="00E92841"/>
    <w:rsid w:val="00E957AE"/>
    <w:rsid w:val="00EA538E"/>
    <w:rsid w:val="00EB1013"/>
    <w:rsid w:val="00EB41B1"/>
    <w:rsid w:val="00EC14E2"/>
    <w:rsid w:val="00EC27F5"/>
    <w:rsid w:val="00EC34FB"/>
    <w:rsid w:val="00EC5DFA"/>
    <w:rsid w:val="00EC7840"/>
    <w:rsid w:val="00EC78C3"/>
    <w:rsid w:val="00ED41A8"/>
    <w:rsid w:val="00ED460F"/>
    <w:rsid w:val="00ED519B"/>
    <w:rsid w:val="00ED6FA3"/>
    <w:rsid w:val="00ED7969"/>
    <w:rsid w:val="00ED7A0C"/>
    <w:rsid w:val="00EE484A"/>
    <w:rsid w:val="00EF4ED4"/>
    <w:rsid w:val="00F05C84"/>
    <w:rsid w:val="00F116B9"/>
    <w:rsid w:val="00F14706"/>
    <w:rsid w:val="00F16613"/>
    <w:rsid w:val="00F16F28"/>
    <w:rsid w:val="00F17DFA"/>
    <w:rsid w:val="00F20115"/>
    <w:rsid w:val="00F306E2"/>
    <w:rsid w:val="00F34E41"/>
    <w:rsid w:val="00F35BA7"/>
    <w:rsid w:val="00F374E4"/>
    <w:rsid w:val="00F413E6"/>
    <w:rsid w:val="00F41625"/>
    <w:rsid w:val="00F41C6B"/>
    <w:rsid w:val="00F44475"/>
    <w:rsid w:val="00F44628"/>
    <w:rsid w:val="00F447F7"/>
    <w:rsid w:val="00F44D93"/>
    <w:rsid w:val="00F5106D"/>
    <w:rsid w:val="00F52023"/>
    <w:rsid w:val="00F540EE"/>
    <w:rsid w:val="00F57A77"/>
    <w:rsid w:val="00F630A7"/>
    <w:rsid w:val="00F65AC0"/>
    <w:rsid w:val="00F73D9C"/>
    <w:rsid w:val="00F73E11"/>
    <w:rsid w:val="00F74766"/>
    <w:rsid w:val="00F75B1A"/>
    <w:rsid w:val="00F91A61"/>
    <w:rsid w:val="00FA482E"/>
    <w:rsid w:val="00FA585D"/>
    <w:rsid w:val="00FB732F"/>
    <w:rsid w:val="00FD1B93"/>
    <w:rsid w:val="00FD1D89"/>
    <w:rsid w:val="00FD2F10"/>
    <w:rsid w:val="00FD4A57"/>
    <w:rsid w:val="00FD59C0"/>
    <w:rsid w:val="00FD5C3E"/>
    <w:rsid w:val="00FE2AF4"/>
    <w:rsid w:val="00FF0358"/>
    <w:rsid w:val="00FF1D42"/>
    <w:rsid w:val="00FF3940"/>
    <w:rsid w:val="00FF441F"/>
    <w:rsid w:val="00FF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link w:val="ConsPlusNormal0"/>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uiPriority w:val="99"/>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 w:type="paragraph" w:styleId="ad">
    <w:name w:val="Normal (Web)"/>
    <w:basedOn w:val="a"/>
    <w:unhideWhenUsed/>
    <w:rsid w:val="0097618C"/>
    <w:pPr>
      <w:autoSpaceDE/>
      <w:autoSpaceDN/>
      <w:spacing w:before="100" w:beforeAutospacing="1" w:after="100" w:afterAutospacing="1"/>
    </w:pPr>
    <w:rPr>
      <w:rFonts w:ascii="Times New Roman" w:hAnsi="Times New Roman" w:cs="Times New Roman"/>
      <w:sz w:val="24"/>
      <w:szCs w:val="24"/>
    </w:rPr>
  </w:style>
  <w:style w:type="paragraph" w:styleId="30">
    <w:name w:val="Body Text 3"/>
    <w:basedOn w:val="a"/>
    <w:link w:val="31"/>
    <w:rsid w:val="00A85F2C"/>
    <w:pPr>
      <w:autoSpaceDE/>
      <w:autoSpaceDN/>
      <w:spacing w:after="120"/>
    </w:pPr>
    <w:rPr>
      <w:rFonts w:ascii="Times New Roman" w:hAnsi="Times New Roman" w:cs="Times New Roman"/>
      <w:sz w:val="16"/>
      <w:szCs w:val="16"/>
    </w:rPr>
  </w:style>
  <w:style w:type="character" w:customStyle="1" w:styleId="31">
    <w:name w:val="Основной текст 3 Знак"/>
    <w:basedOn w:val="a0"/>
    <w:link w:val="30"/>
    <w:rsid w:val="00A85F2C"/>
    <w:rPr>
      <w:sz w:val="16"/>
      <w:szCs w:val="16"/>
    </w:rPr>
  </w:style>
  <w:style w:type="character" w:styleId="ae">
    <w:name w:val="Hyperlink"/>
    <w:basedOn w:val="a0"/>
    <w:uiPriority w:val="99"/>
    <w:rsid w:val="008A4CC5"/>
    <w:rPr>
      <w:rFonts w:cs="Times New Roman"/>
      <w:color w:val="000080"/>
      <w:u w:val="single"/>
    </w:rPr>
  </w:style>
  <w:style w:type="character" w:customStyle="1" w:styleId="apple-converted-space">
    <w:name w:val="apple-converted-space"/>
    <w:basedOn w:val="a0"/>
    <w:rsid w:val="004F0331"/>
  </w:style>
  <w:style w:type="character" w:customStyle="1" w:styleId="snippetequal">
    <w:name w:val="snippet_equal"/>
    <w:basedOn w:val="a0"/>
    <w:rsid w:val="004F0331"/>
    <w:rPr>
      <w:rFonts w:cs="Times New Roman"/>
    </w:rPr>
  </w:style>
  <w:style w:type="character" w:customStyle="1" w:styleId="23">
    <w:name w:val="Основной текст (2)"/>
    <w:basedOn w:val="a0"/>
    <w:rsid w:val="002E56EA"/>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ru-RU" w:eastAsia="ru-RU" w:bidi="ru-RU"/>
    </w:rPr>
  </w:style>
  <w:style w:type="character" w:customStyle="1" w:styleId="2Candara95pt">
    <w:name w:val="Основной текст (2) + Candara;9;5 pt"/>
    <w:basedOn w:val="a0"/>
    <w:rsid w:val="002E56EA"/>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character" w:customStyle="1" w:styleId="af">
    <w:name w:val="Основной текст_"/>
    <w:basedOn w:val="a0"/>
    <w:link w:val="5"/>
    <w:rsid w:val="002E56EA"/>
    <w:rPr>
      <w:sz w:val="18"/>
      <w:szCs w:val="18"/>
      <w:shd w:val="clear" w:color="auto" w:fill="FFFFFF"/>
    </w:rPr>
  </w:style>
  <w:style w:type="paragraph" w:customStyle="1" w:styleId="5">
    <w:name w:val="Основной текст5"/>
    <w:basedOn w:val="a"/>
    <w:link w:val="af"/>
    <w:rsid w:val="002E56EA"/>
    <w:pPr>
      <w:shd w:val="clear" w:color="auto" w:fill="FFFFFF"/>
      <w:autoSpaceDE/>
      <w:autoSpaceDN/>
      <w:spacing w:line="171" w:lineRule="exact"/>
    </w:pPr>
    <w:rPr>
      <w:rFonts w:ascii="Times New Roman" w:hAnsi="Times New Roman" w:cs="Times New Roman"/>
      <w:sz w:val="18"/>
      <w:szCs w:val="18"/>
    </w:rPr>
  </w:style>
  <w:style w:type="character" w:customStyle="1" w:styleId="24">
    <w:name w:val="Основной текст (2) + Курсив"/>
    <w:basedOn w:val="a0"/>
    <w:rsid w:val="002E56EA"/>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blk">
    <w:name w:val="blk"/>
    <w:basedOn w:val="a0"/>
    <w:rsid w:val="002E56EA"/>
    <w:rPr>
      <w:rFonts w:cs="Times New Roman"/>
    </w:rPr>
  </w:style>
  <w:style w:type="paragraph" w:styleId="af0">
    <w:name w:val="No Spacing"/>
    <w:uiPriority w:val="1"/>
    <w:qFormat/>
    <w:rsid w:val="00F57A77"/>
    <w:rPr>
      <w:rFonts w:ascii="Calibri" w:hAnsi="Calibri"/>
      <w:sz w:val="22"/>
      <w:szCs w:val="22"/>
    </w:rPr>
  </w:style>
  <w:style w:type="character" w:customStyle="1" w:styleId="FontStyle11">
    <w:name w:val="Font Style11"/>
    <w:rsid w:val="005E4958"/>
    <w:rPr>
      <w:rFonts w:ascii="Times New Roman" w:hAnsi="Times New Roman" w:cs="Times New Roman" w:hint="default"/>
      <w:sz w:val="26"/>
      <w:szCs w:val="26"/>
    </w:rPr>
  </w:style>
  <w:style w:type="character" w:styleId="af1">
    <w:name w:val="Emphasis"/>
    <w:basedOn w:val="a0"/>
    <w:qFormat/>
    <w:rsid w:val="002B532F"/>
    <w:rPr>
      <w:i/>
      <w:iCs/>
    </w:rPr>
  </w:style>
  <w:style w:type="character" w:customStyle="1" w:styleId="ConsPlusNormal0">
    <w:name w:val="ConsPlusNormal Знак"/>
    <w:link w:val="ConsPlusNormal"/>
    <w:locked/>
    <w:rsid w:val="00345E4D"/>
    <w:rPr>
      <w:rFonts w:ascii="Arial" w:hAnsi="Arial" w:cs="Arial"/>
    </w:rPr>
  </w:style>
  <w:style w:type="paragraph" w:customStyle="1" w:styleId="1">
    <w:name w:val="Основной текст1"/>
    <w:basedOn w:val="a"/>
    <w:rsid w:val="00C54CF6"/>
    <w:pPr>
      <w:widowControl w:val="0"/>
      <w:shd w:val="clear" w:color="auto" w:fill="FFFFFF"/>
      <w:autoSpaceDE/>
      <w:autoSpaceDN/>
      <w:spacing w:line="252" w:lineRule="auto"/>
      <w:ind w:firstLine="400"/>
      <w:jc w:val="both"/>
    </w:pPr>
    <w:rPr>
      <w:rFonts w:ascii="Calibri" w:hAnsi="Calibri"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905413">
      <w:bodyDiv w:val="1"/>
      <w:marLeft w:val="0"/>
      <w:marRight w:val="0"/>
      <w:marTop w:val="0"/>
      <w:marBottom w:val="0"/>
      <w:divBdr>
        <w:top w:val="none" w:sz="0" w:space="0" w:color="auto"/>
        <w:left w:val="none" w:sz="0" w:space="0" w:color="auto"/>
        <w:bottom w:val="none" w:sz="0" w:space="0" w:color="auto"/>
        <w:right w:val="none" w:sz="0" w:space="0" w:color="auto"/>
      </w:divBdr>
    </w:div>
    <w:div w:id="492993573">
      <w:bodyDiv w:val="1"/>
      <w:marLeft w:val="0"/>
      <w:marRight w:val="0"/>
      <w:marTop w:val="0"/>
      <w:marBottom w:val="0"/>
      <w:divBdr>
        <w:top w:val="none" w:sz="0" w:space="0" w:color="auto"/>
        <w:left w:val="none" w:sz="0" w:space="0" w:color="auto"/>
        <w:bottom w:val="none" w:sz="0" w:space="0" w:color="auto"/>
        <w:right w:val="none" w:sz="0" w:space="0" w:color="auto"/>
      </w:divBdr>
    </w:div>
    <w:div w:id="611014966">
      <w:bodyDiv w:val="1"/>
      <w:marLeft w:val="0"/>
      <w:marRight w:val="0"/>
      <w:marTop w:val="0"/>
      <w:marBottom w:val="0"/>
      <w:divBdr>
        <w:top w:val="none" w:sz="0" w:space="0" w:color="auto"/>
        <w:left w:val="none" w:sz="0" w:space="0" w:color="auto"/>
        <w:bottom w:val="none" w:sz="0" w:space="0" w:color="auto"/>
        <w:right w:val="none" w:sz="0" w:space="0" w:color="auto"/>
      </w:divBdr>
    </w:div>
    <w:div w:id="713966049">
      <w:bodyDiv w:val="1"/>
      <w:marLeft w:val="0"/>
      <w:marRight w:val="0"/>
      <w:marTop w:val="0"/>
      <w:marBottom w:val="0"/>
      <w:divBdr>
        <w:top w:val="none" w:sz="0" w:space="0" w:color="auto"/>
        <w:left w:val="none" w:sz="0" w:space="0" w:color="auto"/>
        <w:bottom w:val="none" w:sz="0" w:space="0" w:color="auto"/>
        <w:right w:val="none" w:sz="0" w:space="0" w:color="auto"/>
      </w:divBdr>
    </w:div>
    <w:div w:id="800533994">
      <w:bodyDiv w:val="1"/>
      <w:marLeft w:val="0"/>
      <w:marRight w:val="0"/>
      <w:marTop w:val="0"/>
      <w:marBottom w:val="0"/>
      <w:divBdr>
        <w:top w:val="none" w:sz="0" w:space="0" w:color="auto"/>
        <w:left w:val="none" w:sz="0" w:space="0" w:color="auto"/>
        <w:bottom w:val="none" w:sz="0" w:space="0" w:color="auto"/>
        <w:right w:val="none" w:sz="0" w:space="0" w:color="auto"/>
      </w:divBdr>
    </w:div>
    <w:div w:id="945389069">
      <w:bodyDiv w:val="1"/>
      <w:marLeft w:val="0"/>
      <w:marRight w:val="0"/>
      <w:marTop w:val="0"/>
      <w:marBottom w:val="0"/>
      <w:divBdr>
        <w:top w:val="none" w:sz="0" w:space="0" w:color="auto"/>
        <w:left w:val="none" w:sz="0" w:space="0" w:color="auto"/>
        <w:bottom w:val="none" w:sz="0" w:space="0" w:color="auto"/>
        <w:right w:val="none" w:sz="0" w:space="0" w:color="auto"/>
      </w:divBdr>
    </w:div>
    <w:div w:id="971981302">
      <w:bodyDiv w:val="1"/>
      <w:marLeft w:val="0"/>
      <w:marRight w:val="0"/>
      <w:marTop w:val="0"/>
      <w:marBottom w:val="0"/>
      <w:divBdr>
        <w:top w:val="none" w:sz="0" w:space="0" w:color="auto"/>
        <w:left w:val="none" w:sz="0" w:space="0" w:color="auto"/>
        <w:bottom w:val="none" w:sz="0" w:space="0" w:color="auto"/>
        <w:right w:val="none" w:sz="0" w:space="0" w:color="auto"/>
      </w:divBdr>
    </w:div>
    <w:div w:id="1480027097">
      <w:bodyDiv w:val="1"/>
      <w:marLeft w:val="0"/>
      <w:marRight w:val="0"/>
      <w:marTop w:val="0"/>
      <w:marBottom w:val="0"/>
      <w:divBdr>
        <w:top w:val="none" w:sz="0" w:space="0" w:color="auto"/>
        <w:left w:val="none" w:sz="0" w:space="0" w:color="auto"/>
        <w:bottom w:val="none" w:sz="0" w:space="0" w:color="auto"/>
        <w:right w:val="none" w:sz="0" w:space="0" w:color="auto"/>
      </w:divBdr>
    </w:div>
    <w:div w:id="1737849822">
      <w:bodyDiv w:val="1"/>
      <w:marLeft w:val="0"/>
      <w:marRight w:val="0"/>
      <w:marTop w:val="0"/>
      <w:marBottom w:val="0"/>
      <w:divBdr>
        <w:top w:val="none" w:sz="0" w:space="0" w:color="auto"/>
        <w:left w:val="none" w:sz="0" w:space="0" w:color="auto"/>
        <w:bottom w:val="none" w:sz="0" w:space="0" w:color="auto"/>
        <w:right w:val="none" w:sz="0" w:space="0" w:color="auto"/>
      </w:divBdr>
    </w:div>
    <w:div w:id="17382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inskiy.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BD21-D325-462A-8018-8047572A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12089</Words>
  <Characters>68912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Председателю Совета депутатов</vt:lpstr>
    </vt:vector>
  </TitlesOfParts>
  <Company>Microsoft</Company>
  <LinksUpToDate>false</LinksUpToDate>
  <CharactersWithSpaces>80840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Совета депутатов</dc:title>
  <dc:creator>work</dc:creator>
  <cp:lastModifiedBy>1</cp:lastModifiedBy>
  <cp:revision>10</cp:revision>
  <cp:lastPrinted>2019-07-18T10:13:00Z</cp:lastPrinted>
  <dcterms:created xsi:type="dcterms:W3CDTF">2019-07-18T08:29:00Z</dcterms:created>
  <dcterms:modified xsi:type="dcterms:W3CDTF">2019-07-23T07:19:00Z</dcterms:modified>
</cp:coreProperties>
</file>