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33- ой   сессии</w:t>
      </w: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09.12.2022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255EF3" w:rsidRDefault="00255EF3" w:rsidP="00255EF3">
      <w:pPr>
        <w:pStyle w:val="a7"/>
        <w:jc w:val="center"/>
        <w:rPr>
          <w:b/>
          <w:sz w:val="28"/>
          <w:szCs w:val="28"/>
        </w:rPr>
      </w:pPr>
    </w:p>
    <w:p w:rsidR="00255EF3" w:rsidRDefault="00255EF3" w:rsidP="00255EF3">
      <w:pPr>
        <w:pStyle w:val="a4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21.12.2021 № 2 </w:t>
      </w:r>
    </w:p>
    <w:p w:rsidR="00255EF3" w:rsidRDefault="00255EF3" w:rsidP="00255EF3">
      <w:pPr>
        <w:pStyle w:val="a4"/>
        <w:jc w:val="both"/>
        <w:rPr>
          <w:b w:val="0"/>
        </w:rPr>
      </w:pPr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21.12.2021 № 2 «О местном бюджете Федоровского сельсовета Северного района Новосибирской области  на 2022 год и на плановый период  2023 и 2024 годов» Совет депутатов Федоровского сельсовета Северного района Новосибирской области  </w:t>
      </w:r>
      <w:proofErr w:type="gramEnd"/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>РЕШИЛ:</w:t>
      </w:r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1.Внести изменения в решение Совета депутатов Федоровского сельсовета Северного района Новосибирской области шестого созыва от 21.12.2021 № 2 «О местном бюджете Федоровского сельсовета Северного района Новосибирской области  на 2022 год и на плановый период  2023 и 2024 годов», следующие изменения </w:t>
      </w:r>
      <w:r>
        <w:rPr>
          <w:b w:val="0"/>
          <w:szCs w:val="28"/>
        </w:rPr>
        <w:t>(с изменениями, внесенными решением Совета депутатов Федоровского сельсовета Северного района Новосибирской области от 10.01.2022 № 1;</w:t>
      </w:r>
      <w:proofErr w:type="gramEnd"/>
      <w:r>
        <w:rPr>
          <w:b w:val="0"/>
          <w:szCs w:val="28"/>
        </w:rPr>
        <w:t xml:space="preserve"> от 25.02.2022 № 1, 15.03.2022 № 1; от 30.05.2022  № 1, от 24.08.2022 № 1, от 03.11.2022 № 1):</w:t>
      </w:r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 xml:space="preserve">    </w:t>
      </w:r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 xml:space="preserve"> 1.1  в подпункте 1 пункта 1 цифры «4730,7» заменить цифрами «4769,0»;</w:t>
      </w:r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 xml:space="preserve">    </w:t>
      </w:r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 xml:space="preserve"> 2.в подпункте 2 пункта цифры «5415,6» заменить цифрами «5453,9»;</w:t>
      </w:r>
    </w:p>
    <w:p w:rsidR="00255EF3" w:rsidRDefault="00255EF3" w:rsidP="00255EF3">
      <w:pPr>
        <w:pStyle w:val="a4"/>
        <w:jc w:val="both"/>
        <w:rPr>
          <w:b w:val="0"/>
        </w:rPr>
      </w:pPr>
      <w:r>
        <w:rPr>
          <w:b w:val="0"/>
        </w:rPr>
        <w:t xml:space="preserve"> </w:t>
      </w:r>
    </w:p>
    <w:p w:rsidR="00255EF3" w:rsidRDefault="00255EF3" w:rsidP="00255EF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  3.утвердить:</w:t>
      </w:r>
    </w:p>
    <w:p w:rsidR="00255EF3" w:rsidRDefault="00255EF3" w:rsidP="00255EF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3.1.таблицу 1приложения 2 «Доходы местного бюджета на 2022 год» в прилагаемой редакции;</w:t>
      </w:r>
    </w:p>
    <w:p w:rsidR="00255EF3" w:rsidRDefault="00255EF3" w:rsidP="00255EF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 таблицу  1 приложения 3 «</w:t>
      </w:r>
      <w:r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2022год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255EF3" w:rsidRDefault="00255EF3" w:rsidP="00255EF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3.3. таблицу 1 приложения 4 «</w:t>
      </w:r>
      <w:r>
        <w:rPr>
          <w:b w:val="0"/>
          <w:color w:val="000000"/>
          <w:szCs w:val="28"/>
        </w:rPr>
        <w:t>Ведомственная структура расходов местного бюджета на 2022 год и плановый период 2023-2024 годов»</w:t>
      </w:r>
      <w:r>
        <w:rPr>
          <w:szCs w:val="28"/>
        </w:rPr>
        <w:t xml:space="preserve"> </w:t>
      </w:r>
      <w:r>
        <w:rPr>
          <w:b w:val="0"/>
          <w:szCs w:val="28"/>
        </w:rPr>
        <w:t>в прилагаемой редакции;</w:t>
      </w:r>
    </w:p>
    <w:p w:rsidR="00255EF3" w:rsidRDefault="00255EF3" w:rsidP="00255EF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55EF3" w:rsidRDefault="00255EF3" w:rsidP="00255EF3">
      <w:pPr>
        <w:pStyle w:val="a7"/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3.4. таблицу 1 приложения 6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«Источники  внутреннего финансирования дефицита  местного бюджета на 2022 год» в прилагаемой редакции</w:t>
      </w:r>
      <w:r>
        <w:t>;</w:t>
      </w:r>
    </w:p>
    <w:p w:rsidR="00255EF3" w:rsidRDefault="00255EF3" w:rsidP="00255EF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255EF3" w:rsidRDefault="00255EF3" w:rsidP="00255EF3">
      <w:pPr>
        <w:pStyle w:val="a7"/>
        <w:rPr>
          <w:rFonts w:ascii="Times New Roman" w:hAnsi="Times New Roman"/>
          <w:sz w:val="28"/>
          <w:szCs w:val="28"/>
        </w:rPr>
      </w:pPr>
    </w:p>
    <w:p w:rsidR="00255EF3" w:rsidRDefault="00255EF3" w:rsidP="00255EF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255EF3" w:rsidRDefault="00255EF3" w:rsidP="00255EF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255EF3" w:rsidRDefault="00255EF3" w:rsidP="00255EF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255EF3" w:rsidRDefault="00255EF3" w:rsidP="00255EF3">
      <w:pPr>
        <w:pStyle w:val="a7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255EF3" w:rsidRDefault="00255EF3" w:rsidP="00255EF3">
      <w:pPr>
        <w:pStyle w:val="a7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255EF3" w:rsidRDefault="00255EF3" w:rsidP="00255EF3">
      <w:pPr>
        <w:rPr>
          <w:rFonts w:ascii="Times New Roman" w:hAnsi="Times New Roman" w:cs="Times New Roman"/>
          <w:sz w:val="28"/>
          <w:szCs w:val="28"/>
        </w:rPr>
      </w:pPr>
    </w:p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p w:rsidR="00255EF3" w:rsidRDefault="00255EF3" w:rsidP="00255EF3"/>
    <w:tbl>
      <w:tblPr>
        <w:tblpPr w:leftFromText="180" w:rightFromText="180" w:bottomFromText="200" w:vertAnchor="text" w:tblpX="-1168" w:tblpY="1"/>
        <w:tblOverlap w:val="never"/>
        <w:tblW w:w="10750" w:type="dxa"/>
        <w:tblLook w:val="04A0"/>
      </w:tblPr>
      <w:tblGrid>
        <w:gridCol w:w="10750"/>
      </w:tblGrid>
      <w:tr w:rsidR="00255EF3" w:rsidTr="00255EF3">
        <w:trPr>
          <w:trHeight w:val="360"/>
        </w:trPr>
        <w:tc>
          <w:tcPr>
            <w:tcW w:w="10750" w:type="dxa"/>
            <w:noWrap/>
          </w:tcPr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Приложение 2                                                               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 решению Совета депутатов Федоровского  сельсовета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Северного района Новосибирской области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21.12.2021 №2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местном бюджете Федоровского сельсовета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Северного района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Новосибирской области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2022 год и плановый период 2023 и 2024 годов»       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EF3" w:rsidTr="00255EF3">
        <w:trPr>
          <w:trHeight w:val="300"/>
        </w:trPr>
        <w:tc>
          <w:tcPr>
            <w:tcW w:w="10750" w:type="dxa"/>
            <w:noWrap/>
            <w:hideMark/>
          </w:tcPr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2022год и плановый </w:t>
            </w:r>
          </w:p>
          <w:p w:rsidR="00255EF3" w:rsidRDefault="00255EF3">
            <w:pPr>
              <w:pStyle w:val="a7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2023-2024 годов</w:t>
            </w:r>
          </w:p>
        </w:tc>
      </w:tr>
    </w:tbl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1110"/>
      </w:tblGrid>
      <w:tr w:rsidR="00255EF3" w:rsidTr="00255EF3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255EF3" w:rsidTr="00255EF3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Default="00255E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Default="00255E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255EF3" w:rsidTr="00255EF3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172,1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179,7</w:t>
            </w:r>
          </w:p>
        </w:tc>
      </w:tr>
      <w:tr w:rsidR="00255EF3" w:rsidTr="00255EF3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255EF3" w:rsidTr="00255EF3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EF3" w:rsidRDefault="00255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EF3" w:rsidTr="00255EF3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255EF3" w:rsidTr="00255EF3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00010302240010000110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55EF3" w:rsidTr="00255EF3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00010302250010000110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255EF3" w:rsidTr="00255EF3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-8,4</w:t>
            </w:r>
          </w:p>
        </w:tc>
      </w:tr>
      <w:tr w:rsidR="00255EF3" w:rsidTr="00255EF3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255EF3" w:rsidTr="00255EF3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255EF3" w:rsidTr="00255EF3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16,9</w:t>
            </w:r>
          </w:p>
        </w:tc>
      </w:tr>
      <w:tr w:rsidR="00255EF3" w:rsidTr="00255EF3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255EF3" w:rsidTr="00255EF3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189,0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196,6</w:t>
            </w:r>
          </w:p>
        </w:tc>
      </w:tr>
      <w:tr w:rsidR="00255EF3" w:rsidTr="00255EF3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1115,4</w:t>
            </w:r>
          </w:p>
        </w:tc>
      </w:tr>
      <w:tr w:rsidR="00255EF3" w:rsidTr="00255EF3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00020216001100000150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993,6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993,6</w:t>
            </w:r>
          </w:p>
        </w:tc>
      </w:tr>
      <w:tr w:rsidR="00255EF3" w:rsidTr="00255EF3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00020249999100000150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55EF3" w:rsidTr="00255EF3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55EF3" w:rsidTr="00255EF3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117,6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255EF3" w:rsidTr="00255EF3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55EF3" w:rsidTr="00255EF3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55E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1300,3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EF3" w:rsidRDefault="00255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1312,0</w:t>
            </w:r>
          </w:p>
        </w:tc>
      </w:tr>
    </w:tbl>
    <w:p w:rsidR="00255EF3" w:rsidRDefault="00255EF3" w:rsidP="00255EF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255EF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80" w:type="dxa"/>
        <w:tblInd w:w="93" w:type="dxa"/>
        <w:tblLook w:val="04A0"/>
      </w:tblPr>
      <w:tblGrid>
        <w:gridCol w:w="6761"/>
        <w:gridCol w:w="1004"/>
        <w:gridCol w:w="1150"/>
        <w:gridCol w:w="1547"/>
        <w:gridCol w:w="1107"/>
        <w:gridCol w:w="877"/>
        <w:gridCol w:w="877"/>
        <w:gridCol w:w="1278"/>
      </w:tblGrid>
      <w:tr w:rsidR="00255EF3" w:rsidTr="00255EF3">
        <w:trPr>
          <w:trHeight w:val="2115"/>
        </w:trPr>
        <w:tc>
          <w:tcPr>
            <w:tcW w:w="6761" w:type="dxa"/>
            <w:noWrap/>
            <w:vAlign w:val="bottom"/>
            <w:hideMark/>
          </w:tcPr>
          <w:p w:rsidR="00255EF3" w:rsidRDefault="00255EF3"/>
        </w:tc>
        <w:tc>
          <w:tcPr>
            <w:tcW w:w="7819" w:type="dxa"/>
            <w:gridSpan w:val="7"/>
            <w:vAlign w:val="center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Приложение 3                                                                                              к решению 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Совета депутатов Федоровского сельсовета Северного района Новосибирской области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004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150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547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4118" w:type="dxa"/>
            <w:gridSpan w:val="4"/>
            <w:vAlign w:val="bottom"/>
            <w:hideMark/>
          </w:tcPr>
          <w:p w:rsidR="00255EF3" w:rsidRDefault="00255EF3">
            <w:pPr>
              <w:spacing w:after="0"/>
            </w:pPr>
          </w:p>
        </w:tc>
      </w:tr>
      <w:tr w:rsidR="00255EF3" w:rsidTr="00255EF3">
        <w:trPr>
          <w:trHeight w:val="1545"/>
        </w:trPr>
        <w:tc>
          <w:tcPr>
            <w:tcW w:w="14580" w:type="dxa"/>
            <w:gridSpan w:val="8"/>
            <w:vAlign w:val="center"/>
            <w:hideMark/>
          </w:tcPr>
          <w:p w:rsid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004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150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547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086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877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877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278" w:type="dxa"/>
            <w:noWrap/>
            <w:vAlign w:val="center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55EF3" w:rsidTr="00255EF3">
        <w:trPr>
          <w:trHeight w:val="30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55EF3" w:rsidTr="00255EF3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Default="00255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2024 год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855,7</w:t>
            </w:r>
          </w:p>
        </w:tc>
      </w:tr>
      <w:tr w:rsidR="00255EF3" w:rsidTr="00255EF3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76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2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8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335"/>
        </w:trPr>
        <w:tc>
          <w:tcPr>
            <w:tcW w:w="6761" w:type="dxa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53,6</w:t>
            </w:r>
          </w:p>
        </w:tc>
      </w:tr>
      <w:tr w:rsidR="00255EF3" w:rsidTr="00255EF3">
        <w:trPr>
          <w:trHeight w:val="3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53,6</w:t>
            </w:r>
          </w:p>
        </w:tc>
      </w:tr>
      <w:tr w:rsidR="00255EF3" w:rsidTr="00255EF3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53,5</w:t>
            </w:r>
          </w:p>
        </w:tc>
      </w:tr>
      <w:tr w:rsidR="00255EF3" w:rsidTr="00255EF3">
        <w:trPr>
          <w:trHeight w:val="15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255EF3" w:rsidTr="00255EF3">
        <w:trPr>
          <w:trHeight w:val="9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255EF3" w:rsidTr="00255EF3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255EF3" w:rsidTr="00255EF3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255EF3" w:rsidTr="00255EF3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255EF3" w:rsidTr="00255EF3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55E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proofErr w:type="gram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ризнание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и регулирование отношений по муниципальной собственности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990009 00 20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5EF3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990009 00 20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5EF3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990009 00 20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5EF3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255EF3" w:rsidTr="00255EF3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9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7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116,3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12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22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158,3</w:t>
            </w:r>
          </w:p>
        </w:tc>
      </w:tr>
      <w:tr w:rsidR="00255EF3" w:rsidTr="00255EF3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450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8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1065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88,0</w:t>
            </w:r>
          </w:p>
        </w:tc>
      </w:tr>
      <w:tr w:rsidR="00255EF3" w:rsidTr="00255EF3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88,0</w:t>
            </w:r>
          </w:p>
        </w:tc>
      </w:tr>
      <w:tr w:rsidR="00255EF3" w:rsidTr="00255EF3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5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255EF3" w:rsidTr="00255EF3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255EF3" w:rsidTr="00255EF3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255EF3" w:rsidTr="00255EF3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65,3</w:t>
            </w:r>
          </w:p>
        </w:tc>
      </w:tr>
      <w:tr w:rsidR="00255EF3" w:rsidTr="00255EF3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2966,8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255EF3" w:rsidTr="00255EF3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1254,7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255EF3" w:rsidTr="00255EF3">
        <w:trPr>
          <w:trHeight w:val="14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1153,2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1153,2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1712,1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1530,8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1530,8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5453,9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1312,0</w:t>
            </w:r>
          </w:p>
        </w:tc>
      </w:tr>
    </w:tbl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5EF3" w:rsidRDefault="00255EF3" w:rsidP="00255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5" w:type="dxa"/>
        <w:tblInd w:w="93" w:type="dxa"/>
        <w:tblLook w:val="04A0"/>
      </w:tblPr>
      <w:tblGrid>
        <w:gridCol w:w="6460"/>
        <w:gridCol w:w="1573"/>
        <w:gridCol w:w="892"/>
        <w:gridCol w:w="1161"/>
        <w:gridCol w:w="1410"/>
        <w:gridCol w:w="1110"/>
        <w:gridCol w:w="887"/>
        <w:gridCol w:w="887"/>
        <w:gridCol w:w="1240"/>
      </w:tblGrid>
      <w:tr w:rsidR="00255EF3" w:rsidTr="00255EF3">
        <w:trPr>
          <w:trHeight w:val="2115"/>
        </w:trPr>
        <w:tc>
          <w:tcPr>
            <w:tcW w:w="6460" w:type="dxa"/>
            <w:noWrap/>
            <w:vAlign w:val="bottom"/>
            <w:hideMark/>
          </w:tcPr>
          <w:p w:rsidR="00255EF3" w:rsidRDefault="00255EF3"/>
        </w:tc>
        <w:tc>
          <w:tcPr>
            <w:tcW w:w="1538" w:type="dxa"/>
            <w:noWrap/>
            <w:vAlign w:val="bottom"/>
            <w:hideMark/>
          </w:tcPr>
          <w:p w:rsidR="00255EF3" w:rsidRDefault="00255EF3"/>
        </w:tc>
        <w:tc>
          <w:tcPr>
            <w:tcW w:w="7587" w:type="dxa"/>
            <w:gridSpan w:val="7"/>
            <w:vAlign w:val="center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Приложение 4                                                                                              к решению 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Совета депутатов Федоровского сельсовета Северного района Новосибирской области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538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892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161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410" w:type="dxa"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4124" w:type="dxa"/>
            <w:gridSpan w:val="4"/>
            <w:vAlign w:val="bottom"/>
            <w:hideMark/>
          </w:tcPr>
          <w:p w:rsidR="00255EF3" w:rsidRDefault="00255EF3">
            <w:pPr>
              <w:spacing w:after="0"/>
            </w:pPr>
          </w:p>
        </w:tc>
      </w:tr>
      <w:tr w:rsidR="00255EF3" w:rsidTr="00255EF3">
        <w:trPr>
          <w:trHeight w:val="1545"/>
        </w:trPr>
        <w:tc>
          <w:tcPr>
            <w:tcW w:w="15585" w:type="dxa"/>
            <w:gridSpan w:val="9"/>
            <w:vAlign w:val="center"/>
          </w:tcPr>
          <w:p w:rsid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 годов.</w:t>
            </w:r>
          </w:p>
          <w:p w:rsid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EF3" w:rsidTr="00255EF3">
        <w:trPr>
          <w:trHeight w:val="315"/>
        </w:trPr>
        <w:tc>
          <w:tcPr>
            <w:tcW w:w="6460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538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892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161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410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110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887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887" w:type="dxa"/>
            <w:noWrap/>
            <w:vAlign w:val="bottom"/>
            <w:hideMark/>
          </w:tcPr>
          <w:p w:rsidR="00255EF3" w:rsidRDefault="00255EF3">
            <w:pPr>
              <w:spacing w:after="0"/>
            </w:pPr>
          </w:p>
        </w:tc>
        <w:tc>
          <w:tcPr>
            <w:tcW w:w="1240" w:type="dxa"/>
            <w:noWrap/>
            <w:vAlign w:val="center"/>
            <w:hideMark/>
          </w:tcPr>
          <w:p w:rsid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55EF3" w:rsidTr="00255EF3">
        <w:trPr>
          <w:trHeight w:val="300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55EF3" w:rsidTr="00255EF3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255EF3" w:rsidTr="00255EF3">
        <w:trPr>
          <w:trHeight w:val="10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5453,9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1312,0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855,7</w:t>
            </w:r>
          </w:p>
        </w:tc>
      </w:tr>
      <w:tr w:rsidR="00255EF3" w:rsidTr="00255EF3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12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</w:tr>
      <w:tr w:rsidR="00255EF3" w:rsidTr="00255EF3">
        <w:trPr>
          <w:trHeight w:val="12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2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8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335"/>
        </w:trPr>
        <w:tc>
          <w:tcPr>
            <w:tcW w:w="6460" w:type="dxa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53,6</w:t>
            </w:r>
          </w:p>
        </w:tc>
      </w:tr>
      <w:tr w:rsidR="00255EF3" w:rsidTr="00255EF3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255EF3" w:rsidTr="00255EF3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522,3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255EF3" w:rsidTr="00255EF3">
        <w:trPr>
          <w:trHeight w:val="15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55EF3" w:rsidTr="00255EF3">
        <w:trPr>
          <w:trHeight w:val="9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55EF3" w:rsidTr="00255EF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12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55EF3" w:rsidTr="00255EF3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55EF3" w:rsidTr="00255EF3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55EF3" w:rsidTr="00255EF3">
        <w:trPr>
          <w:trHeight w:val="12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2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8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9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55EF3" w:rsidTr="00255EF3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  <w:proofErr w:type="gram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ризнание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и регулирование отношений по муниципальной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255EF3" w:rsidTr="00255EF3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255EF3" w:rsidTr="00255EF3">
        <w:trPr>
          <w:trHeight w:val="7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255EF3" w:rsidTr="00255EF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7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99 0 00 18030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99 0 00 18030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99 0 00 18030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116,3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8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255EF3" w:rsidTr="00255EF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5EF3" w:rsidRPr="00255EF3" w:rsidRDefault="0025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18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81 0 03 80010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81 0 03 80010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81 0 03 80010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5EF3" w:rsidTr="00255EF3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3267,0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158,3</w:t>
            </w:r>
          </w:p>
        </w:tc>
      </w:tr>
      <w:tr w:rsidR="00255EF3" w:rsidTr="00255EF3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450"/>
        </w:trPr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55EF3" w:rsidTr="00255EF3">
        <w:trPr>
          <w:trHeight w:val="1065"/>
        </w:trPr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88,0</w:t>
            </w:r>
          </w:p>
        </w:tc>
      </w:tr>
      <w:tr w:rsidR="00255EF3" w:rsidTr="00255EF3">
        <w:trPr>
          <w:trHeight w:val="4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0" w:type="dxa"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255EF3" w:rsidTr="00255EF3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8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5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5EF3" w:rsidTr="00255EF3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55EF3" w:rsidTr="00255EF3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55EF3" w:rsidTr="00255EF3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55EF3" w:rsidTr="00255EF3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65,3</w:t>
            </w:r>
          </w:p>
        </w:tc>
      </w:tr>
      <w:tr w:rsidR="00255EF3" w:rsidTr="00255EF3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2966,8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255EF3" w:rsidTr="00255EF3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1254,7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255EF3" w:rsidTr="00255EF3">
        <w:trPr>
          <w:trHeight w:val="14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55EF3" w:rsidTr="00255EF3">
        <w:trPr>
          <w:trHeight w:val="6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1153,2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1153,2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5EF3" w:rsidTr="00255EF3">
        <w:trPr>
          <w:trHeight w:val="12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1712,1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1530,8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1530,8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255EF3" w:rsidTr="00255EF3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5453,9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EF3" w:rsidRPr="00255EF3" w:rsidRDefault="0025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1312,0</w:t>
            </w:r>
          </w:p>
        </w:tc>
      </w:tr>
    </w:tbl>
    <w:p w:rsidR="00255EF3" w:rsidRDefault="00255EF3" w:rsidP="00255EF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55E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55EF3" w:rsidRDefault="00255EF3" w:rsidP="00255EF3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  <w:r>
        <w:rPr>
          <w:rFonts w:ascii="Times New Roman" w:hAnsi="Times New Roman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255EF3" w:rsidRDefault="00255EF3" w:rsidP="00255EF3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Северного района Новосибирской области от 21.12.2021 №2</w:t>
      </w:r>
    </w:p>
    <w:p w:rsidR="00255EF3" w:rsidRDefault="00255EF3" w:rsidP="00255EF3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«О местном бюджете Федоровского сельсовета</w:t>
      </w:r>
    </w:p>
    <w:p w:rsidR="00255EF3" w:rsidRDefault="00255EF3" w:rsidP="00255EF3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Северного района Новосибирской области </w:t>
      </w:r>
    </w:p>
    <w:p w:rsidR="00255EF3" w:rsidRDefault="00255EF3" w:rsidP="00255EF3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на 2022 год и плановый период 2023 и 2024 годов»       </w:t>
      </w:r>
    </w:p>
    <w:p w:rsidR="00255EF3" w:rsidRDefault="00255EF3" w:rsidP="00255EF3">
      <w:pPr>
        <w:pStyle w:val="a7"/>
      </w:pPr>
    </w:p>
    <w:p w:rsidR="00255EF3" w:rsidRDefault="00255EF3" w:rsidP="00255EF3">
      <w:pPr>
        <w:pStyle w:val="a7"/>
      </w:pPr>
    </w:p>
    <w:p w:rsidR="00255EF3" w:rsidRDefault="00255EF3" w:rsidP="00255EF3">
      <w:pPr>
        <w:pStyle w:val="a7"/>
      </w:pPr>
    </w:p>
    <w:p w:rsidR="00255EF3" w:rsidRDefault="00255EF3" w:rsidP="00255EF3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</w:t>
      </w:r>
    </w:p>
    <w:p w:rsidR="00255EF3" w:rsidRDefault="00255EF3" w:rsidP="00255EF3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финансирования дефицита местного бюджета</w:t>
      </w:r>
    </w:p>
    <w:p w:rsidR="00255EF3" w:rsidRDefault="00255EF3" w:rsidP="00255EF3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 год и плановый период 2023 и 2024годов</w:t>
      </w:r>
    </w:p>
    <w:p w:rsidR="00255EF3" w:rsidRDefault="00255EF3" w:rsidP="00255EF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47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2"/>
        <w:gridCol w:w="4396"/>
        <w:gridCol w:w="1135"/>
        <w:gridCol w:w="994"/>
        <w:gridCol w:w="993"/>
      </w:tblGrid>
      <w:tr w:rsidR="00255EF3" w:rsidTr="00255EF3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источников </w:t>
            </w:r>
            <w:proofErr w:type="gramStart"/>
            <w:r>
              <w:rPr>
                <w:rFonts w:ascii="Times New Roman" w:hAnsi="Times New Roman" w:cs="Times New Roman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5EF3" w:rsidTr="00255EF3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EF3" w:rsidRDefault="0025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EF3" w:rsidRDefault="0025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255EF3" w:rsidTr="00255EF3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55EF3" w:rsidTr="00255EF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5EF3" w:rsidTr="00255EF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5EF3" w:rsidTr="00255EF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5EF3" w:rsidTr="00255EF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5EF3" w:rsidTr="00255EF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5EF3" w:rsidTr="00255EF3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5EF3" w:rsidTr="00255EF3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5EF3" w:rsidTr="00255EF3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EF3">
              <w:rPr>
                <w:rFonts w:ascii="Times New Roman" w:hAnsi="Times New Roman" w:cs="Times New Roman"/>
                <w:b/>
              </w:rPr>
              <w:t>-4769,0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-3655,9</w:t>
            </w:r>
          </w:p>
        </w:tc>
      </w:tr>
      <w:tr w:rsidR="00255EF3" w:rsidTr="00255EF3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55EF3">
              <w:rPr>
                <w:rFonts w:ascii="Times New Roman" w:hAnsi="Times New Roman" w:cs="Times New Roman"/>
              </w:rPr>
              <w:t>-4769,0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-3655,9</w:t>
            </w:r>
          </w:p>
        </w:tc>
      </w:tr>
      <w:tr w:rsidR="00255EF3" w:rsidTr="00255EF3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EF3">
              <w:rPr>
                <w:rFonts w:ascii="Times New Roman" w:hAnsi="Times New Roman" w:cs="Times New Roman"/>
                <w:b/>
              </w:rPr>
              <w:t>5453,9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3655,9</w:t>
            </w:r>
          </w:p>
        </w:tc>
      </w:tr>
      <w:tr w:rsidR="00255EF3" w:rsidTr="00255EF3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P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255EF3">
              <w:rPr>
                <w:rFonts w:ascii="Times New Roman" w:hAnsi="Times New Roman" w:cs="Times New Roman"/>
              </w:rPr>
              <w:t>5453,9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F3" w:rsidRDefault="00255EF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3655,9</w:t>
            </w:r>
          </w:p>
        </w:tc>
      </w:tr>
    </w:tbl>
    <w:p w:rsidR="00255EF3" w:rsidRDefault="00255EF3" w:rsidP="00255EF3">
      <w:pPr>
        <w:rPr>
          <w:rFonts w:ascii="Calibri" w:hAnsi="Calibri"/>
        </w:rPr>
      </w:pPr>
    </w:p>
    <w:p w:rsidR="00255EF3" w:rsidRDefault="00255EF3" w:rsidP="00255EF3">
      <w:pPr>
        <w:pStyle w:val="a7"/>
      </w:pPr>
    </w:p>
    <w:p w:rsidR="003272CB" w:rsidRDefault="003272CB"/>
    <w:sectPr w:rsidR="0032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EF3"/>
    <w:rsid w:val="00255EF3"/>
    <w:rsid w:val="0032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uiPriority w:val="99"/>
    <w:qFormat/>
    <w:rsid w:val="00255E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255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255EF3"/>
    <w:rPr>
      <w:sz w:val="24"/>
      <w:szCs w:val="24"/>
    </w:rPr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255EF3"/>
    <w:pPr>
      <w:spacing w:after="0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25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4"/>
    <w:uiPriority w:val="99"/>
    <w:locked/>
    <w:rsid w:val="00255EF3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5567</Words>
  <Characters>31736</Characters>
  <Application>Microsoft Office Word</Application>
  <DocSecurity>0</DocSecurity>
  <Lines>264</Lines>
  <Paragraphs>74</Paragraphs>
  <ScaleCrop>false</ScaleCrop>
  <Company/>
  <LinksUpToDate>false</LinksUpToDate>
  <CharactersWithSpaces>37229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2022-12-12T03:00:00Z</dcterms:created>
  <dcterms:modified xsi:type="dcterms:W3CDTF">2022-12-12T03:06:00Z</dcterms:modified>
</cp:coreProperties>
</file>