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20" w:rsidRDefault="00553C20" w:rsidP="00553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553C20" w:rsidRDefault="00553C20" w:rsidP="00553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53C20" w:rsidRDefault="00553C20" w:rsidP="00553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20" w:rsidRDefault="00553C20" w:rsidP="00553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C20" w:rsidRDefault="00553C20" w:rsidP="00553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20" w:rsidRDefault="00553C20" w:rsidP="00553C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25.02.2022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№  10</w:t>
      </w:r>
    </w:p>
    <w:p w:rsidR="00553C20" w:rsidRDefault="00553C20" w:rsidP="00553C20"/>
    <w:p w:rsidR="00553C20" w:rsidRDefault="00553C20" w:rsidP="00553C2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жилищному контролю на территории Федоровского сельсовета Северного района Новосибирской области </w:t>
      </w:r>
    </w:p>
    <w:p w:rsidR="00553C20" w:rsidRDefault="00553C20" w:rsidP="00553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 </w:t>
      </w:r>
    </w:p>
    <w:p w:rsidR="00553C20" w:rsidRDefault="00553C20" w:rsidP="00553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соответствии с Федеральным законом от 31.07.2020 № 248-ФЗ «О Государственном контроле (надзоре) и муниципальном контроле в Российской Федерации»,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</w:t>
      </w:r>
      <w:proofErr w:type="gramEnd"/>
    </w:p>
    <w:p w:rsidR="00553C20" w:rsidRDefault="00553C20" w:rsidP="0055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жилищному контролю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едоровского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области.</w:t>
      </w: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C82FE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/>
          <w:sz w:val="28"/>
          <w:szCs w:val="28"/>
        </w:rPr>
        <w:t>сельсовета Северного района Новосибирской области.</w:t>
      </w:r>
    </w:p>
    <w:p w:rsidR="00553C20" w:rsidRDefault="00553C20" w:rsidP="00553C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53C20" w:rsidRDefault="00553C20" w:rsidP="00553C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53C20" w:rsidRDefault="00553C20" w:rsidP="00553C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    </w:t>
      </w:r>
    </w:p>
    <w:p w:rsidR="00553C20" w:rsidRDefault="00553C20" w:rsidP="00553C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53C20" w:rsidRDefault="00553C20" w:rsidP="0055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Федоровского сельсовета                                                             </w:t>
      </w:r>
    </w:p>
    <w:p w:rsidR="00553C20" w:rsidRDefault="00553C20" w:rsidP="0055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                               В.Я.Писаренко   </w:t>
      </w: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0" w:rsidRPr="00A80531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53C20" w:rsidRDefault="00553C20" w:rsidP="00553C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20" w:rsidRPr="003905C5" w:rsidRDefault="00553C20" w:rsidP="00553C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553C20" w:rsidRPr="003905C5" w:rsidRDefault="00553C20" w:rsidP="00553C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53C20" w:rsidRPr="003905C5" w:rsidRDefault="00553C20" w:rsidP="00553C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3C20" w:rsidRPr="00520386" w:rsidRDefault="00553C20" w:rsidP="00553C20">
      <w:pPr>
        <w:pStyle w:val="a4"/>
        <w:rPr>
          <w:sz w:val="28"/>
          <w:szCs w:val="28"/>
        </w:rPr>
      </w:pPr>
      <w:r w:rsidRPr="006B29E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Pr="00520386">
        <w:rPr>
          <w:rFonts w:ascii="Times New Roman" w:hAnsi="Times New Roman" w:cs="Times New Roman"/>
          <w:sz w:val="28"/>
          <w:szCs w:val="28"/>
        </w:rPr>
        <w:t xml:space="preserve">от  25.02.2022    № 10 </w:t>
      </w:r>
    </w:p>
    <w:p w:rsidR="00553C20" w:rsidRDefault="00553C20" w:rsidP="00553C20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53C20" w:rsidRDefault="00553C20" w:rsidP="00553C20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53C20" w:rsidRDefault="00553C20" w:rsidP="00553C20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53C20" w:rsidRDefault="00553C20" w:rsidP="00553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Проверочный лист (список контрольных вопросов), используемый при осуществлении плановой проверки по муниципальному жилищному контролю 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3C20" w:rsidRPr="00D93339" w:rsidRDefault="00553C20" w:rsidP="00553C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80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231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3C20" w:rsidRPr="00A80531" w:rsidRDefault="00553C20" w:rsidP="00553C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3C20" w:rsidRPr="004B7C25" w:rsidRDefault="00553C20" w:rsidP="00553C2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 жилищный контроль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(вид муниципального контроля)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53C20" w:rsidRPr="00A80531" w:rsidRDefault="00553C20" w:rsidP="0055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Наименование органа муниципального жилищного контроля (надзора):</w:t>
      </w:r>
    </w:p>
    <w:p w:rsidR="00553C20" w:rsidRPr="004B7C25" w:rsidRDefault="00553C20" w:rsidP="00553C20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Федоровского сельсовета Северного района Новосибирской области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 Наименование юридического лица и гражданина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фамилия, имя, отчество (при наличии) индивидуального предпринимателя _______________________</w:t>
      </w: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3. 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 проведения плановой проверки с заполнением проверочного листа и (или) используемые юридическим лицом и гражданином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индивидуальным предпринимателем _____________________________________________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. Реквизиты распоряжения о проведении плановой проверки юридического лица, гражданина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ндивидуального предпринимателя: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(номер, дата распоряжения о проведении плановой проверки юридического лица,</w:t>
      </w:r>
      <w:proofErr w:type="gramEnd"/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 предпринимателя)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Учетный номер проверки и дата присвоения учетного номера проверки в едином реестре проверок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 учетный номер проверки и дата его присвоения в едином реестре проверок)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6. 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 фамилия и инициалы должностного 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 администрации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 проводящего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лановую проверку и заполняющего проверочный лист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:rsidR="00553C20" w:rsidRPr="004B7C25" w:rsidRDefault="00553C20" w:rsidP="00553C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53C20" w:rsidRPr="00A80531" w:rsidRDefault="00553C20" w:rsidP="00553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</w:rPr>
        <w:lastRenderedPageBreak/>
        <w:t>7. 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827"/>
        <w:gridCol w:w="567"/>
        <w:gridCol w:w="661"/>
        <w:gridCol w:w="1147"/>
      </w:tblGrid>
      <w:tr w:rsidR="00553C20" w:rsidRPr="00D93339" w:rsidTr="00FA3B77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 отражающие содержание обязательных требований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 на вопросы</w:t>
            </w:r>
          </w:p>
        </w:tc>
      </w:tr>
      <w:tr w:rsidR="00553C20" w:rsidRPr="00D93339" w:rsidTr="00FA3B77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20" w:rsidRPr="00D93339" w:rsidRDefault="00553C20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20" w:rsidRPr="00D93339" w:rsidRDefault="00553C20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20" w:rsidRPr="00D93339" w:rsidRDefault="00553C20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Не распространяется требование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Устава 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3 ст. 136 Жилищного</w:t>
            </w:r>
          </w:p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 РФ, ч.1,4 ст. 52</w:t>
            </w:r>
          </w:p>
          <w:p w:rsidR="00553C20" w:rsidRPr="00D93339" w:rsidRDefault="008B1CF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553C20"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Гражданского кодекса</w:t>
              </w:r>
            </w:hyperlink>
            <w:r w:rsidR="00553C20"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договора (ов) управления многоквартирным (и) домом (ами), </w:t>
            </w:r>
            <w:proofErr w:type="gram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протокольным решением общего собрания собственников помещений, подписанного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ст. 162 Жилищного</w:t>
            </w:r>
          </w:p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лицензии на осуществление деятельности по управлению многоквартирными домами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ст. 192 </w:t>
            </w:r>
            <w:hyperlink r:id="rId5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подтверждающих документов о проведении плановых осмотров технического состояния конструкций и инженерного оборудования, относящегося к общему имуществу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1, 1.1 ст. 161 </w:t>
            </w:r>
            <w:hyperlink r:id="rId6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документации на выполнение работ по надлежащему содержанию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п. 3.2, 3.3, пп. 3.4.8 Правил и норм технической эксплуатации жилищного фонда, утверждённых постановлением Госстроя РФ от 27.09.2003 № 170, п. 6,7,8,9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мероприятий по подготовке жилищного фонда к сезонной эксплуатации на предыдущий год 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пп. 2.1.1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 готовности многоквартирных домов к эксплуатации в зимний период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П. 10 Правил оценки готовности к отопительному периоду, утверждённых приказом Минэнерго России</w:t>
            </w:r>
          </w:p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 12.03.2013 № 103, пп. 2.6.10 п. 2.6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годового отчета перед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ч. 11 ст. 162 </w:t>
            </w:r>
            <w:hyperlink r:id="rId7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(перечень работ) по текущему ремонту общего имущества жилищного фонда на текущий 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(перечень работ) по текущему ремонту общего имущества жилищного фонда за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документации по приему заявок населения, их исполнение, осуществление контроля, в том числе организация круглосуточного аварийного обслуживания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2.2.3, п. 2.2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 сроков полномочий правления ТСН (ТСЖ), определенных уставом проверяемого субъекта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2 ст. 147 </w:t>
            </w:r>
            <w:hyperlink r:id="rId8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 состояние систем отопления, водоснабжения, водоотведения, электроснабжения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п.5.2, 5.3, 5.6, 5.8 Правил и норм технической эксплуатации жилищного фонда, утверждённых постановлением Госстроя РФ от 27.09.2003 № 170, п.17,18,19,20 п. 6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придомовой территории в теплый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9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"ж" п. 11 Правил N 491; пп. "д" п. 4 Правил N 416; п. 3.5.9; 3.8.3; 3.9.1 Правил N 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rPr>
          <w:trHeight w:val="15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придомовой территории в холодный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0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"г" п. 11 Правил N 491; п. 24 Постановления N 290; пп. "д" п. 4 Правил N 416; п. 3.6.4; 3.6.21 Правил 170;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в области обращения с твердыми коммунальными отходами?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1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"д(2)" п. 11 Правил N 491; п. 26 (1) Постановления N 290; пп. "д" п. 4 Правил N 416; пп. "а"; "в" п. 148 (22) Правил N 354; п. 3.7.1 - 3.7.8; 3.7.15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графиков уборки контейнерных площадок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пп. 3.7.1 п. 3.7 Правил и норм технической эксплуатации жилищного фонда, утверждённых постановлением Госстроя РФ от 27.09.2003 №170, п. 7.8 ГОСТ Р56195 - 2014 «Услуги жилищно-коммунального хозяйства и управления многоквартирными домами. Услуги содержания придомовой территории, сбора и вывоза бытовых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 Общие требования»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содержанию подвальных 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2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"а", "з" п. 11 Правил N 491; п. 2 Постановления N 290; пп. "д" п. 4 Правил N 416; п. 3.4.1 - 3.4.4; 4.1.1; 4.1.3; 4.1.10; 4.1.15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обязательные требования по содержанию систем электроснабжения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3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; пп. "а", "з" п. 11 Правил N 491, п. 20 Постановления N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C20" w:rsidRPr="00D93339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обязательные требования по содержанию систем вентиляции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ч. 1 - 1.2; 2.1 - 2.3 ст. 161 </w:t>
            </w:r>
            <w:hyperlink r:id="rId14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Российской Федерации; пп. "а", "з" п. 11 Правил N 491; п. 15 Постановления N 290; пп. "д" п. 4 Правил N 416; п. 5.7.2, 5.7.3, 5.7.9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0" w:rsidRPr="00D93339" w:rsidRDefault="00553C20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3C20" w:rsidRPr="00D93339" w:rsidRDefault="00553C20" w:rsidP="00553C20">
      <w:pPr>
        <w:rPr>
          <w:rFonts w:ascii="Times New Roman" w:hAnsi="Times New Roman" w:cs="Times New Roman"/>
          <w:sz w:val="24"/>
          <w:szCs w:val="24"/>
        </w:rPr>
      </w:pPr>
    </w:p>
    <w:p w:rsidR="000C5864" w:rsidRDefault="000C5864"/>
    <w:sectPr w:rsidR="000C5864" w:rsidSect="008B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20"/>
    <w:rsid w:val="000C5864"/>
    <w:rsid w:val="00553C20"/>
    <w:rsid w:val="008B1CFC"/>
    <w:rsid w:val="00C8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53C20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53C20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hyperlink" Target="http://pravo-search.minjust.ru:8080/bigs/showDocument.html?id=EA4730E2-0388-4AEE-BD89-0CBC2C54574B" TargetMode="Externa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2022-02-28T09:13:00Z</dcterms:created>
  <dcterms:modified xsi:type="dcterms:W3CDTF">2022-02-28T09:16:00Z</dcterms:modified>
</cp:coreProperties>
</file>