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F" w:rsidRPr="00264D0F" w:rsidRDefault="00264D0F" w:rsidP="00264D0F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264D0F">
        <w:rPr>
          <w:rStyle w:val="a3"/>
          <w:color w:val="3F4758"/>
          <w:sz w:val="28"/>
          <w:szCs w:val="28"/>
        </w:rPr>
        <w:t>Порядок консультирования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264D0F">
        <w:rPr>
          <w:color w:val="3F4758"/>
          <w:sz w:val="28"/>
          <w:szCs w:val="28"/>
        </w:rPr>
        <w:t>видео-конференц-связи</w:t>
      </w:r>
      <w:proofErr w:type="spellEnd"/>
      <w:r w:rsidRPr="00264D0F">
        <w:rPr>
          <w:color w:val="3F4758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 xml:space="preserve">Личный прием граждан проводится главой </w:t>
      </w:r>
      <w:r>
        <w:rPr>
          <w:color w:val="3F4758"/>
          <w:sz w:val="28"/>
          <w:szCs w:val="28"/>
        </w:rPr>
        <w:t xml:space="preserve">Федоровского </w:t>
      </w:r>
      <w:r w:rsidRPr="00264D0F">
        <w:rPr>
          <w:color w:val="3F4758"/>
          <w:sz w:val="28"/>
          <w:szCs w:val="28"/>
        </w:rPr>
        <w:t>сельсовета Северного района Новосибирской области.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1)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 xml:space="preserve">2) порядок осуществления контрольных мероприятий, установленных  Положением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r>
        <w:rPr>
          <w:color w:val="3F4758"/>
          <w:sz w:val="28"/>
          <w:szCs w:val="28"/>
        </w:rPr>
        <w:t xml:space="preserve">Федоровского </w:t>
      </w:r>
      <w:r w:rsidRPr="00264D0F">
        <w:rPr>
          <w:color w:val="3F4758"/>
          <w:sz w:val="28"/>
          <w:szCs w:val="28"/>
        </w:rPr>
        <w:t>сельсовета Северного района Новосибирской области;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264D0F" w:rsidRPr="00264D0F" w:rsidRDefault="00264D0F" w:rsidP="00264D0F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264D0F">
        <w:rPr>
          <w:color w:val="3F4758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color w:val="3F4758"/>
          <w:sz w:val="28"/>
          <w:szCs w:val="28"/>
        </w:rPr>
        <w:t xml:space="preserve">Федоровского </w:t>
      </w:r>
      <w:r w:rsidRPr="00264D0F">
        <w:rPr>
          <w:color w:val="3F4758"/>
          <w:sz w:val="28"/>
          <w:szCs w:val="28"/>
        </w:rPr>
        <w:t>сельсовета Северного района Новосибирской области.</w:t>
      </w:r>
    </w:p>
    <w:p w:rsidR="007C4C0D" w:rsidRPr="00264D0F" w:rsidRDefault="007C4C0D" w:rsidP="00264D0F">
      <w:pPr>
        <w:rPr>
          <w:rFonts w:ascii="Times New Roman" w:hAnsi="Times New Roman" w:cs="Times New Roman"/>
          <w:sz w:val="28"/>
          <w:szCs w:val="28"/>
        </w:rPr>
      </w:pPr>
    </w:p>
    <w:p w:rsidR="00264D0F" w:rsidRPr="00264D0F" w:rsidRDefault="00264D0F">
      <w:pPr>
        <w:rPr>
          <w:rFonts w:ascii="Times New Roman" w:hAnsi="Times New Roman" w:cs="Times New Roman"/>
          <w:sz w:val="28"/>
          <w:szCs w:val="28"/>
        </w:rPr>
      </w:pPr>
    </w:p>
    <w:sectPr w:rsidR="00264D0F" w:rsidRPr="00264D0F" w:rsidSect="0022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C9"/>
    <w:rsid w:val="0022329E"/>
    <w:rsid w:val="00264D0F"/>
    <w:rsid w:val="007C4C0D"/>
    <w:rsid w:val="00CB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B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B77C9"/>
    <w:rPr>
      <w:b/>
      <w:bCs/>
    </w:rPr>
  </w:style>
  <w:style w:type="paragraph" w:styleId="a4">
    <w:name w:val="Normal (Web)"/>
    <w:basedOn w:val="a"/>
    <w:uiPriority w:val="99"/>
    <w:semiHidden/>
    <w:unhideWhenUsed/>
    <w:rsid w:val="00CB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2022-10-17T04:23:00Z</dcterms:created>
  <dcterms:modified xsi:type="dcterms:W3CDTF">2022-10-26T08:05:00Z</dcterms:modified>
</cp:coreProperties>
</file>